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E1770" w14:textId="6C82D738" w:rsidR="001621E9" w:rsidRPr="0001007F" w:rsidRDefault="000E4801" w:rsidP="0001007F">
      <w:pPr>
        <w:spacing w:before="100" w:beforeAutospacing="1" w:after="100" w:afterAutospacing="1" w:line="276" w:lineRule="auto"/>
        <w:jc w:val="center"/>
        <w:rPr>
          <w:rFonts w:asciiTheme="minorHAnsi" w:eastAsia="Times New Roman" w:hAnsiTheme="minorHAnsi" w:cstheme="minorHAnsi" w:hint="cs"/>
          <w:color w:val="000000"/>
          <w:sz w:val="28"/>
          <w:szCs w:val="28"/>
          <w:rtl/>
        </w:rPr>
      </w:pPr>
      <w:r>
        <w:rPr>
          <w:rFonts w:asciiTheme="minorHAnsi" w:eastAsia="Times New Roman" w:hAnsiTheme="minorHAnsi" w:cstheme="minorHAnsi" w:hint="cs"/>
          <w:b/>
          <w:bCs/>
          <w:color w:val="000000"/>
          <w:sz w:val="28"/>
          <w:szCs w:val="28"/>
          <w:rtl/>
        </w:rPr>
        <w:t>מעבודת מחקר לספר עיון</w:t>
      </w:r>
      <w:r w:rsidR="006D3159">
        <w:rPr>
          <w:rFonts w:asciiTheme="minorHAnsi" w:eastAsia="Times New Roman" w:hAnsiTheme="minorHAnsi" w:cstheme="minorHAnsi" w:hint="cs"/>
          <w:color w:val="000000"/>
          <w:sz w:val="28"/>
          <w:szCs w:val="28"/>
          <w:rtl/>
        </w:rPr>
        <w:t xml:space="preserve"> </w:t>
      </w:r>
      <w:r w:rsidR="006D3159">
        <w:rPr>
          <w:rFonts w:asciiTheme="minorHAnsi" w:eastAsia="Times New Roman" w:hAnsiTheme="minorHAnsi" w:cstheme="minorHAnsi"/>
          <w:color w:val="000000"/>
          <w:sz w:val="28"/>
          <w:szCs w:val="28"/>
        </w:rPr>
        <w:t>I</w:t>
      </w:r>
      <w:r w:rsidR="006D3159">
        <w:rPr>
          <w:rFonts w:asciiTheme="minorHAnsi" w:eastAsia="Times New Roman" w:hAnsiTheme="minorHAnsi" w:cstheme="minorHAnsi" w:hint="cs"/>
          <w:color w:val="000000"/>
          <w:sz w:val="28"/>
          <w:szCs w:val="28"/>
          <w:rtl/>
        </w:rPr>
        <w:t xml:space="preserve"> למדא עיון</w:t>
      </w:r>
    </w:p>
    <w:p w14:paraId="40170215" w14:textId="77777777" w:rsidR="000E4801" w:rsidRPr="000E4801" w:rsidRDefault="000E4801" w:rsidP="000E4801">
      <w:pPr>
        <w:spacing w:before="100" w:beforeAutospacing="1" w:after="100" w:afterAutospacing="1" w:line="276" w:lineRule="auto"/>
        <w:jc w:val="both"/>
        <w:rPr>
          <w:rFonts w:asciiTheme="minorHAnsi" w:eastAsia="Times New Roman" w:hAnsiTheme="minorHAnsi" w:cstheme="minorHAnsi"/>
          <w:color w:val="000000"/>
        </w:rPr>
      </w:pPr>
      <w:r w:rsidRPr="000E4801">
        <w:rPr>
          <w:rFonts w:asciiTheme="minorHAnsi" w:eastAsia="Times New Roman" w:hAnsiTheme="minorHAnsi" w:cstheme="minorHAnsi"/>
          <w:color w:val="000000"/>
          <w:rtl/>
        </w:rPr>
        <w:t>כתבי יד המבוססים על עבודות תזה או דוקטורט נדרשים לעבור עיבוד מהותי בטרם ייבחנו לפרסום ב</w:t>
      </w:r>
      <w:r w:rsidRPr="000E4801">
        <w:rPr>
          <w:rFonts w:asciiTheme="minorHAnsi" w:eastAsia="Times New Roman" w:hAnsiTheme="minorHAnsi" w:cstheme="minorHAnsi"/>
          <w:b/>
          <w:bCs/>
          <w:color w:val="000000"/>
          <w:rtl/>
        </w:rPr>
        <w:t>למדא עיון</w:t>
      </w:r>
      <w:r w:rsidRPr="000E4801">
        <w:rPr>
          <w:rFonts w:asciiTheme="minorHAnsi" w:eastAsia="Times New Roman" w:hAnsiTheme="minorHAnsi" w:cstheme="minorHAnsi"/>
          <w:color w:val="000000"/>
          <w:rtl/>
        </w:rPr>
        <w:t>. מעבר מכתיבה המיועדת לוועדת שיפוט אקדמית לכתיבה המכוונת לקהל קוראים משכיל מחייב חשיבה מחודשת על מבנה החיבור, על סגנונו ועל אופן הצגת הטיעון</w:t>
      </w:r>
      <w:r w:rsidRPr="000E4801">
        <w:rPr>
          <w:rFonts w:asciiTheme="minorHAnsi" w:eastAsia="Times New Roman" w:hAnsiTheme="minorHAnsi" w:cstheme="minorHAnsi"/>
          <w:color w:val="000000"/>
        </w:rPr>
        <w:t>.</w:t>
      </w:r>
    </w:p>
    <w:p w14:paraId="4DB7ADB4" w14:textId="077CE575" w:rsidR="000E4801" w:rsidRPr="000E4801" w:rsidRDefault="000E4801" w:rsidP="004C7464">
      <w:pPr>
        <w:spacing w:before="100" w:beforeAutospacing="1" w:after="100" w:afterAutospacing="1" w:line="276" w:lineRule="auto"/>
        <w:jc w:val="both"/>
        <w:rPr>
          <w:rFonts w:asciiTheme="minorHAnsi" w:eastAsia="Times New Roman" w:hAnsiTheme="minorHAnsi" w:cstheme="minorHAnsi"/>
          <w:color w:val="000000"/>
        </w:rPr>
      </w:pPr>
      <w:r w:rsidRPr="000E4801">
        <w:rPr>
          <w:rFonts w:asciiTheme="minorHAnsi" w:eastAsia="Times New Roman" w:hAnsiTheme="minorHAnsi" w:cstheme="minorHAnsi"/>
          <w:color w:val="000000"/>
          <w:rtl/>
        </w:rPr>
        <w:t xml:space="preserve">ספרי </w:t>
      </w:r>
      <w:r w:rsidRPr="000E4801">
        <w:rPr>
          <w:rFonts w:asciiTheme="minorHAnsi" w:eastAsia="Times New Roman" w:hAnsiTheme="minorHAnsi" w:cstheme="minorHAnsi"/>
          <w:b/>
          <w:bCs/>
          <w:color w:val="000000"/>
          <w:rtl/>
        </w:rPr>
        <w:t>למדא עיון</w:t>
      </w:r>
      <w:r w:rsidRPr="000E4801">
        <w:rPr>
          <w:rFonts w:asciiTheme="minorHAnsi" w:eastAsia="Times New Roman" w:hAnsiTheme="minorHAnsi" w:cstheme="minorHAnsi"/>
          <w:color w:val="000000"/>
          <w:rtl/>
        </w:rPr>
        <w:t xml:space="preserve"> אינם </w:t>
      </w:r>
      <w:r w:rsidR="004C7464">
        <w:rPr>
          <w:rFonts w:asciiTheme="minorHAnsi" w:eastAsia="Times New Roman" w:hAnsiTheme="minorHAnsi" w:cstheme="minorHAnsi" w:hint="cs"/>
          <w:color w:val="000000"/>
          <w:rtl/>
        </w:rPr>
        <w:t xml:space="preserve">מסתפקים </w:t>
      </w:r>
      <w:r w:rsidR="004C7464" w:rsidRPr="004C7464">
        <w:rPr>
          <w:rFonts w:asciiTheme="minorHAnsi" w:eastAsia="Times New Roman" w:hAnsiTheme="minorHAnsi" w:cstheme="minorHAnsi"/>
          <w:color w:val="000000"/>
          <w:rtl/>
        </w:rPr>
        <w:t>בהצגת ממצאי מחקר, אלא מבקשים להפוך אותם לספר עיון שלם: כזה שמנסח טיעון מרכזי ברור, מפתח אותו לאורך הספר, ופונה אל הקוראים בלשון בהירה ומעוררת מחשבה</w:t>
      </w:r>
      <w:r w:rsidRPr="000E4801">
        <w:rPr>
          <w:rFonts w:asciiTheme="minorHAnsi" w:eastAsia="Times New Roman" w:hAnsiTheme="minorHAnsi" w:cstheme="minorHAnsi"/>
          <w:color w:val="000000"/>
          <w:rtl/>
        </w:rPr>
        <w:t xml:space="preserve">. </w:t>
      </w:r>
      <w:r w:rsidR="004569CD" w:rsidRPr="004569CD">
        <w:rPr>
          <w:rFonts w:asciiTheme="minorHAnsi" w:eastAsia="Times New Roman" w:hAnsiTheme="minorHAnsi" w:cs="Calibri"/>
          <w:color w:val="000000"/>
          <w:rtl/>
        </w:rPr>
        <w:t>לפיכך, עיבוד מוצלח של עבודת מחקר משמעו התאמת הטקסט מן המסגרת האקדמית־פורמלית של עבודת תואר אל צורתו של ספר עיון: צמצום העומס המתודולוגי, חידוד המהלך הרעיוני והפניית הקשב מן ההוכחה אל ההבנה</w:t>
      </w:r>
      <w:r w:rsidRPr="000E4801">
        <w:rPr>
          <w:rFonts w:asciiTheme="minorHAnsi" w:eastAsia="Times New Roman" w:hAnsiTheme="minorHAnsi" w:cstheme="minorHAnsi"/>
          <w:color w:val="000000"/>
        </w:rPr>
        <w:t>.</w:t>
      </w:r>
    </w:p>
    <w:p w14:paraId="1A8FB693" w14:textId="7CB81FDB" w:rsidR="000E4801" w:rsidRPr="000E4801" w:rsidRDefault="000E4801" w:rsidP="000E4801">
      <w:pPr>
        <w:spacing w:before="100" w:beforeAutospacing="1" w:after="100" w:afterAutospacing="1" w:line="276" w:lineRule="auto"/>
        <w:jc w:val="both"/>
        <w:rPr>
          <w:rFonts w:asciiTheme="minorHAnsi" w:eastAsia="Times New Roman" w:hAnsiTheme="minorHAnsi" w:cstheme="minorHAnsi"/>
          <w:color w:val="000000"/>
        </w:rPr>
      </w:pPr>
      <w:r w:rsidRPr="000E4801">
        <w:rPr>
          <w:rFonts w:asciiTheme="minorHAnsi" w:eastAsia="Times New Roman" w:hAnsiTheme="minorHAnsi" w:cstheme="minorHAnsi"/>
          <w:color w:val="000000"/>
          <w:rtl/>
        </w:rPr>
        <w:t xml:space="preserve">אנו מצפים כי כתב היד יפנה אל הקורא </w:t>
      </w:r>
      <w:r w:rsidR="004569CD">
        <w:rPr>
          <w:rFonts w:asciiTheme="minorHAnsi" w:eastAsia="Times New Roman" w:hAnsiTheme="minorHAnsi" w:cstheme="minorHAnsi" w:hint="cs"/>
          <w:color w:val="000000"/>
          <w:rtl/>
        </w:rPr>
        <w:t>ישירות</w:t>
      </w:r>
      <w:r w:rsidRPr="000E4801">
        <w:rPr>
          <w:rFonts w:asciiTheme="minorHAnsi" w:eastAsia="Times New Roman" w:hAnsiTheme="minorHAnsi" w:cstheme="minorHAnsi"/>
          <w:color w:val="000000"/>
          <w:rtl/>
        </w:rPr>
        <w:t>: יבהיר מושגים, ינסח את שאלותיו בלשון נגישה, ויארגן את פרקיו באופן היוצר רצף קריאה ענייני וזורם. מבוא הספר צריך לשמש שער כניסה רעיוני ולא רק סקירה טכנית; גוף החיבור – להבליט את עיקרי הטיעון ולהימנע מחזרות מיותרות; והערות השוליים – לתמוך בטקסט ולא להחליפו</w:t>
      </w:r>
      <w:r w:rsidRPr="000E4801">
        <w:rPr>
          <w:rFonts w:asciiTheme="minorHAnsi" w:eastAsia="Times New Roman" w:hAnsiTheme="minorHAnsi" w:cstheme="minorHAnsi"/>
          <w:color w:val="000000"/>
        </w:rPr>
        <w:t>.</w:t>
      </w:r>
    </w:p>
    <w:p w14:paraId="165BD343" w14:textId="77777777" w:rsidR="000E4801" w:rsidRPr="000E4801" w:rsidRDefault="000E4801" w:rsidP="000E4801">
      <w:pPr>
        <w:spacing w:before="100" w:beforeAutospacing="1" w:after="100" w:afterAutospacing="1" w:line="276" w:lineRule="auto"/>
        <w:jc w:val="both"/>
        <w:rPr>
          <w:rFonts w:asciiTheme="minorHAnsi" w:eastAsia="Times New Roman" w:hAnsiTheme="minorHAnsi" w:cstheme="minorHAnsi"/>
          <w:color w:val="000000"/>
        </w:rPr>
      </w:pPr>
      <w:r w:rsidRPr="000E4801">
        <w:rPr>
          <w:rFonts w:asciiTheme="minorHAnsi" w:eastAsia="Times New Roman" w:hAnsiTheme="minorHAnsi" w:cstheme="minorHAnsi"/>
          <w:color w:val="000000"/>
          <w:rtl/>
        </w:rPr>
        <w:t>עיבוד זה הוא תנאי יסוד לשיפוט העמיתים הקפדני הנהוג בהוצאה ולמעבר מן האקדמיה אל הספרות העיונית לקהל הרחב. במהלך תהליך העריכה רשאית ההוצאה להציע שינויים מבניים וסגנוניים, לרבות התאמות במבנה הספר או בשמו, מתוך מטרה להבשיל את כתב היד לכדי ספר קריא, מגובש ובעל ערך מתמשך</w:t>
      </w:r>
      <w:r w:rsidRPr="000E4801">
        <w:rPr>
          <w:rFonts w:asciiTheme="minorHAnsi" w:eastAsia="Times New Roman" w:hAnsiTheme="minorHAnsi" w:cstheme="minorHAnsi"/>
          <w:color w:val="000000"/>
        </w:rPr>
        <w:t>.</w:t>
      </w:r>
    </w:p>
    <w:p w14:paraId="0A469326" w14:textId="0427AA78" w:rsidR="001621E9" w:rsidRPr="0001007F" w:rsidRDefault="0001007F" w:rsidP="0001007F">
      <w:pPr>
        <w:spacing w:before="100" w:beforeAutospacing="1" w:after="100" w:afterAutospacing="1" w:line="276" w:lineRule="auto"/>
        <w:jc w:val="both"/>
        <w:rPr>
          <w:rFonts w:asciiTheme="minorHAnsi" w:eastAsia="Times New Roman" w:hAnsiTheme="minorHAnsi" w:cstheme="minorHAnsi"/>
          <w:color w:val="000000"/>
          <w:rtl/>
        </w:rPr>
      </w:pPr>
      <w:r w:rsidRPr="0001007F">
        <w:rPr>
          <w:rFonts w:asciiTheme="minorHAnsi" w:eastAsia="Times New Roman" w:hAnsiTheme="minorHAnsi" w:cstheme="minorHAnsi"/>
          <w:b/>
          <w:bCs/>
          <w:color w:val="000000"/>
          <w:rtl/>
        </w:rPr>
        <w:t>רעיונות מעשיים לעיבוד הטקסט</w:t>
      </w:r>
    </w:p>
    <w:p w14:paraId="1805080E" w14:textId="20B9F96A" w:rsidR="0001007F" w:rsidRPr="0001007F" w:rsidRDefault="00957A81" w:rsidP="0001007F">
      <w:pPr>
        <w:pStyle w:val="a3"/>
        <w:numPr>
          <w:ilvl w:val="0"/>
          <w:numId w:val="2"/>
        </w:numPr>
        <w:spacing w:before="100" w:beforeAutospacing="1" w:after="100" w:afterAutospacing="1" w:line="276" w:lineRule="auto"/>
        <w:jc w:val="both"/>
        <w:rPr>
          <w:rFonts w:asciiTheme="minorHAnsi" w:eastAsia="Times New Roman" w:hAnsiTheme="minorHAnsi" w:cstheme="minorHAnsi"/>
          <w:color w:val="000000"/>
        </w:rPr>
      </w:pPr>
      <w:r w:rsidRPr="00957A81">
        <w:rPr>
          <w:rFonts w:asciiTheme="minorHAnsi" w:eastAsia="Times New Roman" w:hAnsiTheme="minorHAnsi" w:cs="Calibri"/>
          <w:color w:val="000000"/>
          <w:rtl/>
        </w:rPr>
        <w:t>קהל היעד והקול הכותב</w:t>
      </w:r>
    </w:p>
    <w:p w14:paraId="2C463666" w14:textId="571905A5" w:rsidR="00957A81" w:rsidRPr="00957A81" w:rsidRDefault="00957A81" w:rsidP="00957A81">
      <w:pPr>
        <w:spacing w:before="100" w:beforeAutospacing="1" w:after="100" w:afterAutospacing="1" w:line="276" w:lineRule="auto"/>
        <w:jc w:val="both"/>
        <w:rPr>
          <w:rFonts w:asciiTheme="minorHAnsi" w:eastAsia="Times New Roman" w:hAnsiTheme="minorHAnsi" w:cstheme="minorHAnsi"/>
          <w:color w:val="000000"/>
          <w:rtl/>
        </w:rPr>
      </w:pPr>
      <w:r w:rsidRPr="00957A81">
        <w:rPr>
          <w:rFonts w:asciiTheme="minorHAnsi" w:eastAsia="Times New Roman" w:hAnsiTheme="minorHAnsi" w:cstheme="minorHAnsi"/>
          <w:color w:val="000000"/>
          <w:rtl/>
        </w:rPr>
        <w:t>ספר עיון פונה אל קורא משכיל שאינו שותף לדיון האקדמי הפנימי שבו נכתבה עבודת המחקר. לפיכך, נדרשת הסטה מודעת של נקודת המבט: מן ההצדקה בפני ועדת שיפוט אל שיתוף הקורא במהלך המחשבה. מושגים מרכזיים צריכים להיות מוסברים בגוף הטקסט, השאלות המחקריות מנוסחות בלשון בהירה, והכתיבה כולה נשענת על קול עקבי וברור</w:t>
      </w:r>
      <w:r w:rsidRPr="00957A81">
        <w:rPr>
          <w:rFonts w:asciiTheme="minorHAnsi" w:eastAsia="Times New Roman" w:hAnsiTheme="minorHAnsi" w:cstheme="minorHAnsi"/>
          <w:color w:val="000000"/>
        </w:rPr>
        <w:t>.</w:t>
      </w:r>
    </w:p>
    <w:p w14:paraId="234009A6" w14:textId="77777777" w:rsidR="00957A81" w:rsidRPr="00957A81" w:rsidRDefault="00957A81" w:rsidP="00957A81">
      <w:pPr>
        <w:pStyle w:val="a3"/>
        <w:numPr>
          <w:ilvl w:val="0"/>
          <w:numId w:val="2"/>
        </w:numPr>
        <w:spacing w:before="100" w:beforeAutospacing="1" w:after="100" w:afterAutospacing="1" w:line="276" w:lineRule="auto"/>
        <w:jc w:val="both"/>
        <w:rPr>
          <w:rFonts w:asciiTheme="minorHAnsi" w:eastAsia="Times New Roman" w:hAnsiTheme="minorHAnsi" w:cs="Calibri"/>
          <w:color w:val="000000"/>
        </w:rPr>
      </w:pPr>
      <w:r w:rsidRPr="00957A81">
        <w:rPr>
          <w:rFonts w:asciiTheme="minorHAnsi" w:eastAsia="Times New Roman" w:hAnsiTheme="minorHAnsi" w:cs="Calibri"/>
          <w:color w:val="000000"/>
          <w:rtl/>
        </w:rPr>
        <w:t>מבנה הספר והמהלך הרעיוני</w:t>
      </w:r>
    </w:p>
    <w:p w14:paraId="2447A483" w14:textId="77777777" w:rsidR="00957A81" w:rsidRPr="00957A81" w:rsidRDefault="00957A81" w:rsidP="00957A81">
      <w:pPr>
        <w:spacing w:after="240" w:line="276" w:lineRule="auto"/>
        <w:jc w:val="both"/>
        <w:rPr>
          <w:rFonts w:asciiTheme="minorHAnsi" w:eastAsia="Times New Roman" w:hAnsiTheme="minorHAnsi" w:cstheme="minorHAnsi"/>
          <w:color w:val="000000"/>
        </w:rPr>
      </w:pPr>
      <w:r w:rsidRPr="00957A81">
        <w:rPr>
          <w:rFonts w:asciiTheme="minorHAnsi" w:eastAsia="Times New Roman" w:hAnsiTheme="minorHAnsi" w:cstheme="minorHAnsi"/>
          <w:color w:val="000000"/>
          <w:rtl/>
        </w:rPr>
        <w:t>מבנה של ספר עיון שונה מזה של עבודת תואר. המבוא נועד לשמש שער כניסה רעיוני ולהציג את שאלת היסוד, את ההיגיון הפנימי של הספר ואת תרומתו – ולא רק סקירה מתודולוגית. מומלץ לארגן מחדש את פרקי הספר כך שיתפתחו כמהלך קריאה רציף, להעדיף כותרות ענייניות על פני מספור טכני, ולהימנע מהפניות פנימיות מכבידות. כל פרק צריך לתרום להתקדמות הטיעון הכולל ולעמוד, ככל האפשר, כיחידה קריאה בפני עצמה</w:t>
      </w:r>
      <w:r w:rsidRPr="00957A81">
        <w:rPr>
          <w:rFonts w:asciiTheme="minorHAnsi" w:eastAsia="Times New Roman" w:hAnsiTheme="minorHAnsi" w:cstheme="minorHAnsi"/>
          <w:color w:val="000000"/>
        </w:rPr>
        <w:t>.</w:t>
      </w:r>
    </w:p>
    <w:p w14:paraId="51165B5C" w14:textId="77777777" w:rsidR="00957A81" w:rsidRPr="00957A81" w:rsidRDefault="00957A81" w:rsidP="00957A81">
      <w:pPr>
        <w:pStyle w:val="a3"/>
        <w:numPr>
          <w:ilvl w:val="0"/>
          <w:numId w:val="2"/>
        </w:numPr>
        <w:spacing w:before="100" w:beforeAutospacing="1" w:after="100" w:afterAutospacing="1" w:line="276" w:lineRule="auto"/>
        <w:jc w:val="both"/>
        <w:rPr>
          <w:rFonts w:asciiTheme="minorHAnsi" w:eastAsia="Times New Roman" w:hAnsiTheme="minorHAnsi" w:cs="Calibri"/>
          <w:color w:val="000000"/>
        </w:rPr>
      </w:pPr>
      <w:r w:rsidRPr="00957A81">
        <w:rPr>
          <w:rFonts w:asciiTheme="minorHAnsi" w:eastAsia="Times New Roman" w:hAnsiTheme="minorHAnsi" w:cs="Calibri"/>
          <w:color w:val="000000"/>
          <w:rtl/>
        </w:rPr>
        <w:t>זיקוק התוכן והיקפו</w:t>
      </w:r>
    </w:p>
    <w:p w14:paraId="09282C85" w14:textId="31AF5571" w:rsidR="00957A81" w:rsidRDefault="00957A81" w:rsidP="00957A81">
      <w:pPr>
        <w:spacing w:after="240" w:line="276" w:lineRule="auto"/>
        <w:jc w:val="both"/>
        <w:rPr>
          <w:rFonts w:asciiTheme="minorHAnsi" w:eastAsia="Times New Roman" w:hAnsiTheme="minorHAnsi" w:cstheme="minorHAnsi"/>
          <w:b/>
          <w:bCs/>
          <w:color w:val="000000"/>
          <w:rtl/>
        </w:rPr>
      </w:pPr>
      <w:r w:rsidRPr="00957A81">
        <w:rPr>
          <w:rFonts w:asciiTheme="minorHAnsi" w:eastAsia="Times New Roman" w:hAnsiTheme="minorHAnsi" w:cstheme="minorHAnsi"/>
          <w:color w:val="000000"/>
          <w:rtl/>
        </w:rPr>
        <w:t xml:space="preserve">עבודות מחקר כוללות לעיתים פירוט נרחב שנועד לביסוס אקדמי. בעיבוד לספר עיון יש מקום לצמצום חזרות, לקיצור דיונים משניים ולוויתור על פרטים שאינם חיוניים להבנת הטיעון המרכזי. ציטוטים </w:t>
      </w:r>
      <w:r w:rsidRPr="00957A81">
        <w:rPr>
          <w:rFonts w:asciiTheme="minorHAnsi" w:eastAsia="Times New Roman" w:hAnsiTheme="minorHAnsi" w:cstheme="minorHAnsi"/>
          <w:color w:val="000000"/>
          <w:rtl/>
        </w:rPr>
        <w:lastRenderedPageBreak/>
        <w:t>ארוכים ניתן לעבד לפרפרזה, והערות שוליים יש לרסן כך שיתמכו בטקסט ולא יחליפו אותו. העיקרון המנחה הוא בהירות, דיוק וריכוז</w:t>
      </w:r>
      <w:r w:rsidRPr="00957A81">
        <w:rPr>
          <w:rFonts w:asciiTheme="minorHAnsi" w:eastAsia="Times New Roman" w:hAnsiTheme="minorHAnsi" w:cstheme="minorHAnsi"/>
          <w:color w:val="000000"/>
        </w:rPr>
        <w:t>.</w:t>
      </w:r>
    </w:p>
    <w:p w14:paraId="71A94272" w14:textId="2E6D9C7B" w:rsidR="00957A81" w:rsidRDefault="00957A81" w:rsidP="00957A81">
      <w:pPr>
        <w:pStyle w:val="a3"/>
        <w:numPr>
          <w:ilvl w:val="0"/>
          <w:numId w:val="2"/>
        </w:numPr>
        <w:spacing w:before="100" w:beforeAutospacing="1" w:after="100" w:afterAutospacing="1" w:line="276" w:lineRule="auto"/>
        <w:jc w:val="both"/>
        <w:rPr>
          <w:rFonts w:asciiTheme="minorHAnsi" w:eastAsia="Times New Roman" w:hAnsiTheme="minorHAnsi" w:cs="Calibri"/>
          <w:color w:val="000000"/>
        </w:rPr>
      </w:pPr>
      <w:r w:rsidRPr="00957A81">
        <w:rPr>
          <w:rFonts w:asciiTheme="minorHAnsi" w:eastAsia="Times New Roman" w:hAnsiTheme="minorHAnsi" w:cs="Calibri"/>
          <w:color w:val="000000"/>
          <w:rtl/>
        </w:rPr>
        <w:t>עדכניות</w:t>
      </w:r>
      <w:r>
        <w:rPr>
          <w:rFonts w:asciiTheme="minorHAnsi" w:eastAsia="Times New Roman" w:hAnsiTheme="minorHAnsi" w:cs="Calibri" w:hint="cs"/>
          <w:color w:val="000000"/>
          <w:rtl/>
        </w:rPr>
        <w:t xml:space="preserve"> ו</w:t>
      </w:r>
      <w:r w:rsidRPr="00957A81">
        <w:rPr>
          <w:rFonts w:asciiTheme="minorHAnsi" w:eastAsia="Times New Roman" w:hAnsiTheme="minorHAnsi" w:cs="Calibri"/>
          <w:color w:val="000000"/>
          <w:rtl/>
        </w:rPr>
        <w:t xml:space="preserve">אחידות </w:t>
      </w:r>
    </w:p>
    <w:p w14:paraId="5A3C3A76" w14:textId="77777777" w:rsidR="00957A81" w:rsidRDefault="00957A81" w:rsidP="00957A81">
      <w:pPr>
        <w:pStyle w:val="a3"/>
        <w:spacing w:before="100" w:beforeAutospacing="1" w:after="100" w:afterAutospacing="1" w:line="276" w:lineRule="auto"/>
        <w:ind w:left="0"/>
        <w:jc w:val="both"/>
        <w:rPr>
          <w:rFonts w:asciiTheme="minorHAnsi" w:eastAsia="Times New Roman" w:hAnsiTheme="minorHAnsi" w:cs="Calibri"/>
          <w:color w:val="000000"/>
          <w:rtl/>
        </w:rPr>
      </w:pPr>
    </w:p>
    <w:p w14:paraId="134026CB" w14:textId="73A15916" w:rsidR="00957A81" w:rsidRPr="00957A81" w:rsidRDefault="00957A81" w:rsidP="00957A81">
      <w:pPr>
        <w:pStyle w:val="a3"/>
        <w:spacing w:before="100" w:beforeAutospacing="1" w:after="100" w:afterAutospacing="1" w:line="276" w:lineRule="auto"/>
        <w:ind w:left="0"/>
        <w:jc w:val="both"/>
        <w:rPr>
          <w:rFonts w:asciiTheme="minorHAnsi" w:eastAsia="Times New Roman" w:hAnsiTheme="minorHAnsi" w:cs="Calibri"/>
          <w:color w:val="000000"/>
        </w:rPr>
      </w:pPr>
      <w:r w:rsidRPr="00957A81">
        <w:rPr>
          <w:rFonts w:asciiTheme="minorHAnsi" w:eastAsia="Times New Roman" w:hAnsiTheme="minorHAnsi" w:cs="Calibri"/>
          <w:color w:val="000000"/>
          <w:rtl/>
        </w:rPr>
        <w:t>כתב יד המוגש לשיפוט צריך לשקף את מצב המחקר העדכני. אם חלו התפתחויות מהותיות מאז אישור עבודת התואר, יש לעדכן את הדיון בהתאם. חשוב להקפיד על אחידות במינוחים, בשמות ובשיטת הציטוט – הן לטובת הקריאה והן כהכנה לשלב התקנת המפתחות (אינדקס), הנעשה בשלבים המתקדמים של ההפקה ובאחריות המחברים</w:t>
      </w:r>
      <w:r w:rsidRPr="00957A81">
        <w:rPr>
          <w:rFonts w:asciiTheme="minorHAnsi" w:eastAsia="Times New Roman" w:hAnsiTheme="minorHAnsi" w:cs="Calibri"/>
          <w:color w:val="000000"/>
        </w:rPr>
        <w:t>.</w:t>
      </w:r>
    </w:p>
    <w:p w14:paraId="7C3717CD" w14:textId="77777777" w:rsidR="00957A81" w:rsidRDefault="00957A81" w:rsidP="00957A81">
      <w:pPr>
        <w:spacing w:after="240" w:line="276" w:lineRule="auto"/>
        <w:jc w:val="both"/>
        <w:rPr>
          <w:rFonts w:asciiTheme="minorHAnsi" w:eastAsia="Times New Roman" w:hAnsiTheme="minorHAnsi" w:cstheme="minorHAnsi"/>
          <w:color w:val="000000"/>
          <w:rtl/>
        </w:rPr>
      </w:pPr>
    </w:p>
    <w:p w14:paraId="2065DB6A" w14:textId="03583925" w:rsidR="001621E9" w:rsidRPr="0001007F" w:rsidRDefault="001621E9" w:rsidP="0001007F">
      <w:pPr>
        <w:spacing w:before="100" w:beforeAutospacing="1" w:after="100" w:afterAutospacing="1" w:line="276" w:lineRule="auto"/>
        <w:jc w:val="both"/>
        <w:rPr>
          <w:rFonts w:asciiTheme="minorHAnsi" w:eastAsia="Times New Roman" w:hAnsiTheme="minorHAnsi" w:cstheme="minorHAnsi"/>
          <w:color w:val="000000"/>
          <w:rtl/>
        </w:rPr>
      </w:pPr>
    </w:p>
    <w:sectPr w:rsidR="001621E9" w:rsidRPr="0001007F" w:rsidSect="001529F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343FC"/>
    <w:multiLevelType w:val="multilevel"/>
    <w:tmpl w:val="C984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1E1A3D"/>
    <w:multiLevelType w:val="hybridMultilevel"/>
    <w:tmpl w:val="A4E69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12668D"/>
    <w:multiLevelType w:val="multilevel"/>
    <w:tmpl w:val="FF54E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206D17"/>
    <w:multiLevelType w:val="hybridMultilevel"/>
    <w:tmpl w:val="E27A1890"/>
    <w:lvl w:ilvl="0" w:tplc="9858D540">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1947ED3"/>
    <w:multiLevelType w:val="hybridMultilevel"/>
    <w:tmpl w:val="11B6F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3593772">
    <w:abstractNumId w:val="1"/>
  </w:num>
  <w:num w:numId="2" w16cid:durableId="1272469060">
    <w:abstractNumId w:val="3"/>
  </w:num>
  <w:num w:numId="3" w16cid:durableId="1646547934">
    <w:abstractNumId w:val="4"/>
  </w:num>
  <w:num w:numId="4" w16cid:durableId="1265841093">
    <w:abstractNumId w:val="0"/>
  </w:num>
  <w:num w:numId="5" w16cid:durableId="1462768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1E9"/>
    <w:rsid w:val="0001007F"/>
    <w:rsid w:val="00010839"/>
    <w:rsid w:val="00011998"/>
    <w:rsid w:val="000160E8"/>
    <w:rsid w:val="000163D5"/>
    <w:rsid w:val="00017701"/>
    <w:rsid w:val="00017E14"/>
    <w:rsid w:val="000211BF"/>
    <w:rsid w:val="0002156D"/>
    <w:rsid w:val="00024BBC"/>
    <w:rsid w:val="0002675D"/>
    <w:rsid w:val="00027C28"/>
    <w:rsid w:val="00030272"/>
    <w:rsid w:val="000313C4"/>
    <w:rsid w:val="000325B3"/>
    <w:rsid w:val="00034DDD"/>
    <w:rsid w:val="00035983"/>
    <w:rsid w:val="0004040E"/>
    <w:rsid w:val="000437DB"/>
    <w:rsid w:val="000440D0"/>
    <w:rsid w:val="000451C3"/>
    <w:rsid w:val="00045557"/>
    <w:rsid w:val="00047C0F"/>
    <w:rsid w:val="00050E74"/>
    <w:rsid w:val="00053777"/>
    <w:rsid w:val="00053D69"/>
    <w:rsid w:val="00054F3E"/>
    <w:rsid w:val="000550DC"/>
    <w:rsid w:val="000602E3"/>
    <w:rsid w:val="00060E27"/>
    <w:rsid w:val="00060F91"/>
    <w:rsid w:val="00062048"/>
    <w:rsid w:val="00062B95"/>
    <w:rsid w:val="000642A1"/>
    <w:rsid w:val="0006555C"/>
    <w:rsid w:val="00065D2F"/>
    <w:rsid w:val="00065F86"/>
    <w:rsid w:val="00066580"/>
    <w:rsid w:val="00067CE4"/>
    <w:rsid w:val="00070572"/>
    <w:rsid w:val="000723D8"/>
    <w:rsid w:val="000729A9"/>
    <w:rsid w:val="00074A12"/>
    <w:rsid w:val="00075545"/>
    <w:rsid w:val="000773B2"/>
    <w:rsid w:val="00080DD8"/>
    <w:rsid w:val="00081AB7"/>
    <w:rsid w:val="0008239F"/>
    <w:rsid w:val="00083016"/>
    <w:rsid w:val="000830F2"/>
    <w:rsid w:val="00086FAA"/>
    <w:rsid w:val="00092B94"/>
    <w:rsid w:val="00093F9F"/>
    <w:rsid w:val="000972A7"/>
    <w:rsid w:val="00097997"/>
    <w:rsid w:val="000A45F5"/>
    <w:rsid w:val="000A4DE7"/>
    <w:rsid w:val="000A5241"/>
    <w:rsid w:val="000B0DEE"/>
    <w:rsid w:val="000B0F0A"/>
    <w:rsid w:val="000B5BD9"/>
    <w:rsid w:val="000B5E35"/>
    <w:rsid w:val="000B77F2"/>
    <w:rsid w:val="000C176D"/>
    <w:rsid w:val="000C1812"/>
    <w:rsid w:val="000C2997"/>
    <w:rsid w:val="000C3A89"/>
    <w:rsid w:val="000C45B8"/>
    <w:rsid w:val="000C466B"/>
    <w:rsid w:val="000C4DC0"/>
    <w:rsid w:val="000C78DA"/>
    <w:rsid w:val="000C7B9B"/>
    <w:rsid w:val="000D0797"/>
    <w:rsid w:val="000D27A8"/>
    <w:rsid w:val="000D4336"/>
    <w:rsid w:val="000D4C98"/>
    <w:rsid w:val="000D52DD"/>
    <w:rsid w:val="000D5E77"/>
    <w:rsid w:val="000D6F5A"/>
    <w:rsid w:val="000E0140"/>
    <w:rsid w:val="000E0AD7"/>
    <w:rsid w:val="000E0CFF"/>
    <w:rsid w:val="000E3F4F"/>
    <w:rsid w:val="000E4801"/>
    <w:rsid w:val="000E576D"/>
    <w:rsid w:val="000F01F9"/>
    <w:rsid w:val="000F20F8"/>
    <w:rsid w:val="000F2A49"/>
    <w:rsid w:val="000F6631"/>
    <w:rsid w:val="001018D8"/>
    <w:rsid w:val="00101AB4"/>
    <w:rsid w:val="00102265"/>
    <w:rsid w:val="00104798"/>
    <w:rsid w:val="001049CF"/>
    <w:rsid w:val="00105451"/>
    <w:rsid w:val="00106639"/>
    <w:rsid w:val="00107BDF"/>
    <w:rsid w:val="00112B1E"/>
    <w:rsid w:val="00115839"/>
    <w:rsid w:val="001168CF"/>
    <w:rsid w:val="00117903"/>
    <w:rsid w:val="001202C3"/>
    <w:rsid w:val="001206C7"/>
    <w:rsid w:val="00121056"/>
    <w:rsid w:val="001220C0"/>
    <w:rsid w:val="001222DB"/>
    <w:rsid w:val="001264B2"/>
    <w:rsid w:val="00127FB5"/>
    <w:rsid w:val="00131402"/>
    <w:rsid w:val="00133D0F"/>
    <w:rsid w:val="00134BA2"/>
    <w:rsid w:val="00136A45"/>
    <w:rsid w:val="00141D65"/>
    <w:rsid w:val="00142740"/>
    <w:rsid w:val="0014321E"/>
    <w:rsid w:val="00145395"/>
    <w:rsid w:val="0015143D"/>
    <w:rsid w:val="001516D7"/>
    <w:rsid w:val="00151A4D"/>
    <w:rsid w:val="00151CE5"/>
    <w:rsid w:val="001529FB"/>
    <w:rsid w:val="0015383C"/>
    <w:rsid w:val="00155393"/>
    <w:rsid w:val="00157549"/>
    <w:rsid w:val="00160124"/>
    <w:rsid w:val="0016041E"/>
    <w:rsid w:val="001621E9"/>
    <w:rsid w:val="00162E1A"/>
    <w:rsid w:val="00163033"/>
    <w:rsid w:val="0016468C"/>
    <w:rsid w:val="001679F5"/>
    <w:rsid w:val="00167A2F"/>
    <w:rsid w:val="00171288"/>
    <w:rsid w:val="0017338D"/>
    <w:rsid w:val="00173671"/>
    <w:rsid w:val="00176177"/>
    <w:rsid w:val="00176201"/>
    <w:rsid w:val="00177BCF"/>
    <w:rsid w:val="0018483C"/>
    <w:rsid w:val="00184958"/>
    <w:rsid w:val="001864C3"/>
    <w:rsid w:val="00187038"/>
    <w:rsid w:val="00190D65"/>
    <w:rsid w:val="001924A9"/>
    <w:rsid w:val="00196447"/>
    <w:rsid w:val="00196B8F"/>
    <w:rsid w:val="001A1DA7"/>
    <w:rsid w:val="001A2D40"/>
    <w:rsid w:val="001A6AA3"/>
    <w:rsid w:val="001A7794"/>
    <w:rsid w:val="001B021B"/>
    <w:rsid w:val="001B143E"/>
    <w:rsid w:val="001B1D82"/>
    <w:rsid w:val="001B1E17"/>
    <w:rsid w:val="001B263F"/>
    <w:rsid w:val="001B4720"/>
    <w:rsid w:val="001B5B41"/>
    <w:rsid w:val="001B61B7"/>
    <w:rsid w:val="001B6842"/>
    <w:rsid w:val="001C153F"/>
    <w:rsid w:val="001C2A76"/>
    <w:rsid w:val="001C3679"/>
    <w:rsid w:val="001C3807"/>
    <w:rsid w:val="001C49FA"/>
    <w:rsid w:val="001C4F32"/>
    <w:rsid w:val="001C6126"/>
    <w:rsid w:val="001D0167"/>
    <w:rsid w:val="001D1A66"/>
    <w:rsid w:val="001D3C05"/>
    <w:rsid w:val="001D4009"/>
    <w:rsid w:val="001D5550"/>
    <w:rsid w:val="001D5624"/>
    <w:rsid w:val="001D5D9A"/>
    <w:rsid w:val="001D6E26"/>
    <w:rsid w:val="001D7CA0"/>
    <w:rsid w:val="001E2D9D"/>
    <w:rsid w:val="001E39C7"/>
    <w:rsid w:val="001E4993"/>
    <w:rsid w:val="001E5519"/>
    <w:rsid w:val="001E642E"/>
    <w:rsid w:val="001E6F7E"/>
    <w:rsid w:val="001F1628"/>
    <w:rsid w:val="001F2414"/>
    <w:rsid w:val="001F2C5A"/>
    <w:rsid w:val="001F5103"/>
    <w:rsid w:val="001F7375"/>
    <w:rsid w:val="001F7736"/>
    <w:rsid w:val="001F7A07"/>
    <w:rsid w:val="0020197C"/>
    <w:rsid w:val="00202208"/>
    <w:rsid w:val="002048DD"/>
    <w:rsid w:val="00207A97"/>
    <w:rsid w:val="00210155"/>
    <w:rsid w:val="00212BAE"/>
    <w:rsid w:val="00212CAB"/>
    <w:rsid w:val="002139CE"/>
    <w:rsid w:val="00215585"/>
    <w:rsid w:val="00216958"/>
    <w:rsid w:val="00217591"/>
    <w:rsid w:val="00217640"/>
    <w:rsid w:val="00221D5C"/>
    <w:rsid w:val="00222B72"/>
    <w:rsid w:val="00223174"/>
    <w:rsid w:val="00224B5A"/>
    <w:rsid w:val="00224F06"/>
    <w:rsid w:val="0022747A"/>
    <w:rsid w:val="00227CD8"/>
    <w:rsid w:val="0023058A"/>
    <w:rsid w:val="002306A0"/>
    <w:rsid w:val="00230DC2"/>
    <w:rsid w:val="00230F37"/>
    <w:rsid w:val="002319FD"/>
    <w:rsid w:val="00232F1F"/>
    <w:rsid w:val="002335E6"/>
    <w:rsid w:val="00233796"/>
    <w:rsid w:val="002339EB"/>
    <w:rsid w:val="00233F76"/>
    <w:rsid w:val="00234727"/>
    <w:rsid w:val="00235629"/>
    <w:rsid w:val="00237B4F"/>
    <w:rsid w:val="00240FC2"/>
    <w:rsid w:val="00241740"/>
    <w:rsid w:val="00242708"/>
    <w:rsid w:val="00242C98"/>
    <w:rsid w:val="0024314D"/>
    <w:rsid w:val="00244625"/>
    <w:rsid w:val="00247B16"/>
    <w:rsid w:val="00250F36"/>
    <w:rsid w:val="00251C08"/>
    <w:rsid w:val="00251FF3"/>
    <w:rsid w:val="00253F24"/>
    <w:rsid w:val="00256AF5"/>
    <w:rsid w:val="00256D52"/>
    <w:rsid w:val="00261B64"/>
    <w:rsid w:val="00262EB2"/>
    <w:rsid w:val="0026342B"/>
    <w:rsid w:val="002640CB"/>
    <w:rsid w:val="00264C24"/>
    <w:rsid w:val="00265264"/>
    <w:rsid w:val="00265437"/>
    <w:rsid w:val="00266091"/>
    <w:rsid w:val="0026666B"/>
    <w:rsid w:val="00266CBD"/>
    <w:rsid w:val="00272B43"/>
    <w:rsid w:val="00273388"/>
    <w:rsid w:val="002756DB"/>
    <w:rsid w:val="00275891"/>
    <w:rsid w:val="00276728"/>
    <w:rsid w:val="00276CCF"/>
    <w:rsid w:val="00277E27"/>
    <w:rsid w:val="002822D5"/>
    <w:rsid w:val="0029138C"/>
    <w:rsid w:val="00291E51"/>
    <w:rsid w:val="00292E48"/>
    <w:rsid w:val="002938C5"/>
    <w:rsid w:val="00294731"/>
    <w:rsid w:val="002968E1"/>
    <w:rsid w:val="00297146"/>
    <w:rsid w:val="002A34DD"/>
    <w:rsid w:val="002A51C2"/>
    <w:rsid w:val="002A616E"/>
    <w:rsid w:val="002B0392"/>
    <w:rsid w:val="002B08E6"/>
    <w:rsid w:val="002B0A31"/>
    <w:rsid w:val="002B4F79"/>
    <w:rsid w:val="002B714E"/>
    <w:rsid w:val="002B75A3"/>
    <w:rsid w:val="002C07CE"/>
    <w:rsid w:val="002C0D96"/>
    <w:rsid w:val="002C1557"/>
    <w:rsid w:val="002C1EFC"/>
    <w:rsid w:val="002C36F2"/>
    <w:rsid w:val="002C4891"/>
    <w:rsid w:val="002C62BB"/>
    <w:rsid w:val="002C685C"/>
    <w:rsid w:val="002C7745"/>
    <w:rsid w:val="002D0F4A"/>
    <w:rsid w:val="002D123A"/>
    <w:rsid w:val="002D17D5"/>
    <w:rsid w:val="002D2131"/>
    <w:rsid w:val="002D2B24"/>
    <w:rsid w:val="002D5075"/>
    <w:rsid w:val="002D6921"/>
    <w:rsid w:val="002D6CD0"/>
    <w:rsid w:val="002D71A0"/>
    <w:rsid w:val="002D78B1"/>
    <w:rsid w:val="002E3491"/>
    <w:rsid w:val="002E3BC0"/>
    <w:rsid w:val="002E5AA0"/>
    <w:rsid w:val="002E6D4F"/>
    <w:rsid w:val="002E7A1D"/>
    <w:rsid w:val="002F026D"/>
    <w:rsid w:val="002F0F00"/>
    <w:rsid w:val="002F20F3"/>
    <w:rsid w:val="002F2244"/>
    <w:rsid w:val="002F2BC1"/>
    <w:rsid w:val="002F3D9A"/>
    <w:rsid w:val="002F7315"/>
    <w:rsid w:val="002F73E1"/>
    <w:rsid w:val="003009BF"/>
    <w:rsid w:val="00303730"/>
    <w:rsid w:val="003037DA"/>
    <w:rsid w:val="00304C8A"/>
    <w:rsid w:val="00311145"/>
    <w:rsid w:val="003137E6"/>
    <w:rsid w:val="00314EB9"/>
    <w:rsid w:val="00315354"/>
    <w:rsid w:val="0031598B"/>
    <w:rsid w:val="00315B2E"/>
    <w:rsid w:val="00324CC5"/>
    <w:rsid w:val="003260CE"/>
    <w:rsid w:val="003266DB"/>
    <w:rsid w:val="00326851"/>
    <w:rsid w:val="0033012E"/>
    <w:rsid w:val="003309CB"/>
    <w:rsid w:val="00330C3B"/>
    <w:rsid w:val="00331D9C"/>
    <w:rsid w:val="00332082"/>
    <w:rsid w:val="00332378"/>
    <w:rsid w:val="00332D6B"/>
    <w:rsid w:val="00333EFF"/>
    <w:rsid w:val="00334476"/>
    <w:rsid w:val="00337EBD"/>
    <w:rsid w:val="0034238A"/>
    <w:rsid w:val="00346348"/>
    <w:rsid w:val="0034769B"/>
    <w:rsid w:val="00347A7B"/>
    <w:rsid w:val="00347B12"/>
    <w:rsid w:val="003505A1"/>
    <w:rsid w:val="00351D69"/>
    <w:rsid w:val="00354CFD"/>
    <w:rsid w:val="003558CF"/>
    <w:rsid w:val="00355DD5"/>
    <w:rsid w:val="00356331"/>
    <w:rsid w:val="00356349"/>
    <w:rsid w:val="003572B5"/>
    <w:rsid w:val="00357C22"/>
    <w:rsid w:val="00361727"/>
    <w:rsid w:val="00362031"/>
    <w:rsid w:val="00362B17"/>
    <w:rsid w:val="00363162"/>
    <w:rsid w:val="003632B3"/>
    <w:rsid w:val="00363794"/>
    <w:rsid w:val="00364147"/>
    <w:rsid w:val="003643C4"/>
    <w:rsid w:val="003646E0"/>
    <w:rsid w:val="00367A3C"/>
    <w:rsid w:val="00367D73"/>
    <w:rsid w:val="00370F43"/>
    <w:rsid w:val="00373799"/>
    <w:rsid w:val="0037534A"/>
    <w:rsid w:val="003757EB"/>
    <w:rsid w:val="00380CFB"/>
    <w:rsid w:val="00381DFD"/>
    <w:rsid w:val="00383596"/>
    <w:rsid w:val="00384613"/>
    <w:rsid w:val="00384B2A"/>
    <w:rsid w:val="00385B1D"/>
    <w:rsid w:val="00385D7C"/>
    <w:rsid w:val="00386358"/>
    <w:rsid w:val="00387F36"/>
    <w:rsid w:val="00391359"/>
    <w:rsid w:val="00391D70"/>
    <w:rsid w:val="0039280B"/>
    <w:rsid w:val="00392BCE"/>
    <w:rsid w:val="003A0456"/>
    <w:rsid w:val="003A055A"/>
    <w:rsid w:val="003A1181"/>
    <w:rsid w:val="003A23B1"/>
    <w:rsid w:val="003A25E1"/>
    <w:rsid w:val="003A3D4B"/>
    <w:rsid w:val="003A4043"/>
    <w:rsid w:val="003A698D"/>
    <w:rsid w:val="003B14AE"/>
    <w:rsid w:val="003B35DD"/>
    <w:rsid w:val="003B4CCB"/>
    <w:rsid w:val="003B52C2"/>
    <w:rsid w:val="003C210A"/>
    <w:rsid w:val="003C2E4D"/>
    <w:rsid w:val="003C3086"/>
    <w:rsid w:val="003C3D83"/>
    <w:rsid w:val="003C5CA7"/>
    <w:rsid w:val="003C677C"/>
    <w:rsid w:val="003C7B76"/>
    <w:rsid w:val="003D0830"/>
    <w:rsid w:val="003D11A4"/>
    <w:rsid w:val="003D19ED"/>
    <w:rsid w:val="003D1DEB"/>
    <w:rsid w:val="003D2C58"/>
    <w:rsid w:val="003D2DD3"/>
    <w:rsid w:val="003D3B45"/>
    <w:rsid w:val="003D5042"/>
    <w:rsid w:val="003D68DC"/>
    <w:rsid w:val="003E0649"/>
    <w:rsid w:val="003E0DC8"/>
    <w:rsid w:val="003E435A"/>
    <w:rsid w:val="003E6053"/>
    <w:rsid w:val="003F0BE9"/>
    <w:rsid w:val="003F0FAA"/>
    <w:rsid w:val="003F104E"/>
    <w:rsid w:val="003F13E6"/>
    <w:rsid w:val="003F1577"/>
    <w:rsid w:val="003F1F48"/>
    <w:rsid w:val="003F251D"/>
    <w:rsid w:val="003F28D6"/>
    <w:rsid w:val="003F3915"/>
    <w:rsid w:val="003F4DDD"/>
    <w:rsid w:val="003F6D57"/>
    <w:rsid w:val="00400276"/>
    <w:rsid w:val="004047C0"/>
    <w:rsid w:val="0040496A"/>
    <w:rsid w:val="00404ACB"/>
    <w:rsid w:val="00404D92"/>
    <w:rsid w:val="004067DE"/>
    <w:rsid w:val="00411C8E"/>
    <w:rsid w:val="00412175"/>
    <w:rsid w:val="00412C60"/>
    <w:rsid w:val="00412DF9"/>
    <w:rsid w:val="004131B4"/>
    <w:rsid w:val="0041467B"/>
    <w:rsid w:val="004208C5"/>
    <w:rsid w:val="00420F19"/>
    <w:rsid w:val="00422442"/>
    <w:rsid w:val="00424079"/>
    <w:rsid w:val="0042416B"/>
    <w:rsid w:val="004251EB"/>
    <w:rsid w:val="00426B9A"/>
    <w:rsid w:val="00431020"/>
    <w:rsid w:val="00431C88"/>
    <w:rsid w:val="00431ED0"/>
    <w:rsid w:val="00433154"/>
    <w:rsid w:val="00433408"/>
    <w:rsid w:val="00433B50"/>
    <w:rsid w:val="00434585"/>
    <w:rsid w:val="00434B35"/>
    <w:rsid w:val="004350DD"/>
    <w:rsid w:val="0043588E"/>
    <w:rsid w:val="00440EE6"/>
    <w:rsid w:val="00442282"/>
    <w:rsid w:val="00442E55"/>
    <w:rsid w:val="00445908"/>
    <w:rsid w:val="004467A7"/>
    <w:rsid w:val="004504E8"/>
    <w:rsid w:val="004514EB"/>
    <w:rsid w:val="00452799"/>
    <w:rsid w:val="00454393"/>
    <w:rsid w:val="0045521C"/>
    <w:rsid w:val="004569CD"/>
    <w:rsid w:val="00456FE5"/>
    <w:rsid w:val="0046373E"/>
    <w:rsid w:val="004651EA"/>
    <w:rsid w:val="004656D5"/>
    <w:rsid w:val="004659D3"/>
    <w:rsid w:val="0046639C"/>
    <w:rsid w:val="00466989"/>
    <w:rsid w:val="0047081B"/>
    <w:rsid w:val="0047115B"/>
    <w:rsid w:val="0047464C"/>
    <w:rsid w:val="00475128"/>
    <w:rsid w:val="00476B82"/>
    <w:rsid w:val="00477339"/>
    <w:rsid w:val="004801D0"/>
    <w:rsid w:val="0048068F"/>
    <w:rsid w:val="004812B7"/>
    <w:rsid w:val="0048363D"/>
    <w:rsid w:val="00484F4C"/>
    <w:rsid w:val="00485F95"/>
    <w:rsid w:val="004870BD"/>
    <w:rsid w:val="00487AEE"/>
    <w:rsid w:val="004902C8"/>
    <w:rsid w:val="00490647"/>
    <w:rsid w:val="00490847"/>
    <w:rsid w:val="00490B64"/>
    <w:rsid w:val="0049404A"/>
    <w:rsid w:val="004A00CB"/>
    <w:rsid w:val="004A0783"/>
    <w:rsid w:val="004A12D1"/>
    <w:rsid w:val="004A460A"/>
    <w:rsid w:val="004A4BC0"/>
    <w:rsid w:val="004A5577"/>
    <w:rsid w:val="004A7862"/>
    <w:rsid w:val="004B003A"/>
    <w:rsid w:val="004B245A"/>
    <w:rsid w:val="004B4A4C"/>
    <w:rsid w:val="004B5000"/>
    <w:rsid w:val="004B74C9"/>
    <w:rsid w:val="004B7CED"/>
    <w:rsid w:val="004C00AC"/>
    <w:rsid w:val="004C308C"/>
    <w:rsid w:val="004C4C1B"/>
    <w:rsid w:val="004C4DCC"/>
    <w:rsid w:val="004C565A"/>
    <w:rsid w:val="004C6CA0"/>
    <w:rsid w:val="004C7464"/>
    <w:rsid w:val="004D0679"/>
    <w:rsid w:val="004D074C"/>
    <w:rsid w:val="004D26E6"/>
    <w:rsid w:val="004D2711"/>
    <w:rsid w:val="004D369A"/>
    <w:rsid w:val="004E100C"/>
    <w:rsid w:val="004E3299"/>
    <w:rsid w:val="004E3D9A"/>
    <w:rsid w:val="004E4DF3"/>
    <w:rsid w:val="004E5B25"/>
    <w:rsid w:val="004E7424"/>
    <w:rsid w:val="004F065A"/>
    <w:rsid w:val="004F1A5D"/>
    <w:rsid w:val="004F1D22"/>
    <w:rsid w:val="004F3794"/>
    <w:rsid w:val="004F4ECC"/>
    <w:rsid w:val="004F589F"/>
    <w:rsid w:val="004F5931"/>
    <w:rsid w:val="004F7BF2"/>
    <w:rsid w:val="004F7E90"/>
    <w:rsid w:val="005002EF"/>
    <w:rsid w:val="005005EC"/>
    <w:rsid w:val="005029BE"/>
    <w:rsid w:val="00503E48"/>
    <w:rsid w:val="005040A6"/>
    <w:rsid w:val="00504670"/>
    <w:rsid w:val="00505BCA"/>
    <w:rsid w:val="005064CB"/>
    <w:rsid w:val="00506739"/>
    <w:rsid w:val="00506950"/>
    <w:rsid w:val="00507AF7"/>
    <w:rsid w:val="00507D65"/>
    <w:rsid w:val="0051215A"/>
    <w:rsid w:val="0051331C"/>
    <w:rsid w:val="005142DA"/>
    <w:rsid w:val="00520F80"/>
    <w:rsid w:val="00524362"/>
    <w:rsid w:val="00526132"/>
    <w:rsid w:val="00527A34"/>
    <w:rsid w:val="0053419B"/>
    <w:rsid w:val="00534316"/>
    <w:rsid w:val="00536B9F"/>
    <w:rsid w:val="00536EE4"/>
    <w:rsid w:val="005370ED"/>
    <w:rsid w:val="00537148"/>
    <w:rsid w:val="005376F8"/>
    <w:rsid w:val="00537E29"/>
    <w:rsid w:val="0054010E"/>
    <w:rsid w:val="00540F1B"/>
    <w:rsid w:val="00541EEA"/>
    <w:rsid w:val="005429FB"/>
    <w:rsid w:val="00542E86"/>
    <w:rsid w:val="0054348E"/>
    <w:rsid w:val="005448EA"/>
    <w:rsid w:val="00544DA0"/>
    <w:rsid w:val="005458BD"/>
    <w:rsid w:val="005461F8"/>
    <w:rsid w:val="005472AD"/>
    <w:rsid w:val="00547686"/>
    <w:rsid w:val="00551CFB"/>
    <w:rsid w:val="00554C0F"/>
    <w:rsid w:val="00557A1C"/>
    <w:rsid w:val="00557E65"/>
    <w:rsid w:val="00560893"/>
    <w:rsid w:val="00562DD7"/>
    <w:rsid w:val="0056320E"/>
    <w:rsid w:val="0056403E"/>
    <w:rsid w:val="005651D9"/>
    <w:rsid w:val="00567726"/>
    <w:rsid w:val="00567CCF"/>
    <w:rsid w:val="00567FD9"/>
    <w:rsid w:val="00570BB7"/>
    <w:rsid w:val="0057104A"/>
    <w:rsid w:val="0057170D"/>
    <w:rsid w:val="00571BFE"/>
    <w:rsid w:val="005753AD"/>
    <w:rsid w:val="00575F50"/>
    <w:rsid w:val="00576135"/>
    <w:rsid w:val="00582874"/>
    <w:rsid w:val="00584243"/>
    <w:rsid w:val="005851DF"/>
    <w:rsid w:val="0058702F"/>
    <w:rsid w:val="005921D1"/>
    <w:rsid w:val="00593A38"/>
    <w:rsid w:val="00594F8C"/>
    <w:rsid w:val="005A053B"/>
    <w:rsid w:val="005A10DF"/>
    <w:rsid w:val="005A1AB5"/>
    <w:rsid w:val="005A41DA"/>
    <w:rsid w:val="005A4D49"/>
    <w:rsid w:val="005A5696"/>
    <w:rsid w:val="005A5D74"/>
    <w:rsid w:val="005A7C02"/>
    <w:rsid w:val="005B174F"/>
    <w:rsid w:val="005B3DAB"/>
    <w:rsid w:val="005B4C2F"/>
    <w:rsid w:val="005B57C9"/>
    <w:rsid w:val="005B626A"/>
    <w:rsid w:val="005B6357"/>
    <w:rsid w:val="005B73B8"/>
    <w:rsid w:val="005C0AC7"/>
    <w:rsid w:val="005C34BF"/>
    <w:rsid w:val="005C3515"/>
    <w:rsid w:val="005C3563"/>
    <w:rsid w:val="005C3C37"/>
    <w:rsid w:val="005C4502"/>
    <w:rsid w:val="005C50E0"/>
    <w:rsid w:val="005C5570"/>
    <w:rsid w:val="005C663F"/>
    <w:rsid w:val="005C6F59"/>
    <w:rsid w:val="005D2A19"/>
    <w:rsid w:val="005D524B"/>
    <w:rsid w:val="005D6055"/>
    <w:rsid w:val="005D6FB5"/>
    <w:rsid w:val="005E0DA5"/>
    <w:rsid w:val="005E1296"/>
    <w:rsid w:val="005E1843"/>
    <w:rsid w:val="005E18D2"/>
    <w:rsid w:val="005E4229"/>
    <w:rsid w:val="005E72C8"/>
    <w:rsid w:val="005E75BE"/>
    <w:rsid w:val="005E7FB9"/>
    <w:rsid w:val="005F183A"/>
    <w:rsid w:val="005F4D9A"/>
    <w:rsid w:val="005F513E"/>
    <w:rsid w:val="005F59F1"/>
    <w:rsid w:val="005F6376"/>
    <w:rsid w:val="005F6FA6"/>
    <w:rsid w:val="006004CC"/>
    <w:rsid w:val="006031C1"/>
    <w:rsid w:val="00605F25"/>
    <w:rsid w:val="00611B50"/>
    <w:rsid w:val="00611CA7"/>
    <w:rsid w:val="0061251C"/>
    <w:rsid w:val="0061350B"/>
    <w:rsid w:val="00613C29"/>
    <w:rsid w:val="006150DE"/>
    <w:rsid w:val="00615362"/>
    <w:rsid w:val="006154D2"/>
    <w:rsid w:val="00615CEB"/>
    <w:rsid w:val="006171CE"/>
    <w:rsid w:val="006202B2"/>
    <w:rsid w:val="006210A6"/>
    <w:rsid w:val="00621F14"/>
    <w:rsid w:val="00622651"/>
    <w:rsid w:val="00622B84"/>
    <w:rsid w:val="006232FF"/>
    <w:rsid w:val="00624B48"/>
    <w:rsid w:val="00624B5D"/>
    <w:rsid w:val="00625682"/>
    <w:rsid w:val="00625D61"/>
    <w:rsid w:val="00626BEE"/>
    <w:rsid w:val="00627547"/>
    <w:rsid w:val="006314A2"/>
    <w:rsid w:val="006331AE"/>
    <w:rsid w:val="00633AFE"/>
    <w:rsid w:val="00634602"/>
    <w:rsid w:val="00636B20"/>
    <w:rsid w:val="006370F6"/>
    <w:rsid w:val="006407EE"/>
    <w:rsid w:val="0064136D"/>
    <w:rsid w:val="006428B1"/>
    <w:rsid w:val="00642DA6"/>
    <w:rsid w:val="00644305"/>
    <w:rsid w:val="00644349"/>
    <w:rsid w:val="0064446D"/>
    <w:rsid w:val="0064487D"/>
    <w:rsid w:val="006471A7"/>
    <w:rsid w:val="006476D4"/>
    <w:rsid w:val="00650E69"/>
    <w:rsid w:val="00651498"/>
    <w:rsid w:val="00652E01"/>
    <w:rsid w:val="00654AF4"/>
    <w:rsid w:val="00661B38"/>
    <w:rsid w:val="00663680"/>
    <w:rsid w:val="00663E98"/>
    <w:rsid w:val="00667F2B"/>
    <w:rsid w:val="0067567D"/>
    <w:rsid w:val="00675765"/>
    <w:rsid w:val="00677FE9"/>
    <w:rsid w:val="00680739"/>
    <w:rsid w:val="00680901"/>
    <w:rsid w:val="006814BB"/>
    <w:rsid w:val="00681B96"/>
    <w:rsid w:val="00681E1D"/>
    <w:rsid w:val="00682BF4"/>
    <w:rsid w:val="006835D5"/>
    <w:rsid w:val="006840CB"/>
    <w:rsid w:val="006922AB"/>
    <w:rsid w:val="0069294C"/>
    <w:rsid w:val="00693343"/>
    <w:rsid w:val="00694097"/>
    <w:rsid w:val="00694B88"/>
    <w:rsid w:val="006A0705"/>
    <w:rsid w:val="006A18C9"/>
    <w:rsid w:val="006A1A59"/>
    <w:rsid w:val="006A20F5"/>
    <w:rsid w:val="006A2395"/>
    <w:rsid w:val="006A2B6A"/>
    <w:rsid w:val="006A3008"/>
    <w:rsid w:val="006A36CF"/>
    <w:rsid w:val="006A4EDA"/>
    <w:rsid w:val="006B103D"/>
    <w:rsid w:val="006B2E15"/>
    <w:rsid w:val="006B380B"/>
    <w:rsid w:val="006B5E08"/>
    <w:rsid w:val="006B653B"/>
    <w:rsid w:val="006B6574"/>
    <w:rsid w:val="006B6A84"/>
    <w:rsid w:val="006B6C3F"/>
    <w:rsid w:val="006C0EAD"/>
    <w:rsid w:val="006C17E3"/>
    <w:rsid w:val="006C26F0"/>
    <w:rsid w:val="006C294B"/>
    <w:rsid w:val="006C36C8"/>
    <w:rsid w:val="006C37B9"/>
    <w:rsid w:val="006C6552"/>
    <w:rsid w:val="006D025B"/>
    <w:rsid w:val="006D0C01"/>
    <w:rsid w:val="006D0C27"/>
    <w:rsid w:val="006D1C98"/>
    <w:rsid w:val="006D3159"/>
    <w:rsid w:val="006D377E"/>
    <w:rsid w:val="006D462A"/>
    <w:rsid w:val="006D5BD6"/>
    <w:rsid w:val="006E05E7"/>
    <w:rsid w:val="006E0AE1"/>
    <w:rsid w:val="006E1095"/>
    <w:rsid w:val="006E2439"/>
    <w:rsid w:val="006E5359"/>
    <w:rsid w:val="006E5430"/>
    <w:rsid w:val="006F0291"/>
    <w:rsid w:val="006F0950"/>
    <w:rsid w:val="006F102D"/>
    <w:rsid w:val="006F1A36"/>
    <w:rsid w:val="006F23AE"/>
    <w:rsid w:val="006F3803"/>
    <w:rsid w:val="006F3EED"/>
    <w:rsid w:val="006F4322"/>
    <w:rsid w:val="006F48F8"/>
    <w:rsid w:val="006F4EE5"/>
    <w:rsid w:val="006F7CC6"/>
    <w:rsid w:val="0070282D"/>
    <w:rsid w:val="00702ADA"/>
    <w:rsid w:val="0070376A"/>
    <w:rsid w:val="00703C12"/>
    <w:rsid w:val="00705066"/>
    <w:rsid w:val="007055DE"/>
    <w:rsid w:val="00707209"/>
    <w:rsid w:val="00713714"/>
    <w:rsid w:val="00714AB8"/>
    <w:rsid w:val="00716A86"/>
    <w:rsid w:val="00717E6C"/>
    <w:rsid w:val="0072259F"/>
    <w:rsid w:val="00722A28"/>
    <w:rsid w:val="0072679F"/>
    <w:rsid w:val="007274E3"/>
    <w:rsid w:val="007329BE"/>
    <w:rsid w:val="00734C92"/>
    <w:rsid w:val="00735769"/>
    <w:rsid w:val="0074046C"/>
    <w:rsid w:val="0074259B"/>
    <w:rsid w:val="00743C7F"/>
    <w:rsid w:val="00744513"/>
    <w:rsid w:val="00750AF5"/>
    <w:rsid w:val="0075116B"/>
    <w:rsid w:val="007520B2"/>
    <w:rsid w:val="007523B0"/>
    <w:rsid w:val="00753011"/>
    <w:rsid w:val="00756A71"/>
    <w:rsid w:val="00757FAA"/>
    <w:rsid w:val="007601AF"/>
    <w:rsid w:val="00760D2B"/>
    <w:rsid w:val="007634B3"/>
    <w:rsid w:val="00764A44"/>
    <w:rsid w:val="00765371"/>
    <w:rsid w:val="007663BA"/>
    <w:rsid w:val="00767E70"/>
    <w:rsid w:val="0077021E"/>
    <w:rsid w:val="00770989"/>
    <w:rsid w:val="0078114F"/>
    <w:rsid w:val="0078176F"/>
    <w:rsid w:val="00781E67"/>
    <w:rsid w:val="00784286"/>
    <w:rsid w:val="00784810"/>
    <w:rsid w:val="00784CEB"/>
    <w:rsid w:val="007850C6"/>
    <w:rsid w:val="00785A41"/>
    <w:rsid w:val="00787A41"/>
    <w:rsid w:val="0079608A"/>
    <w:rsid w:val="00797ED1"/>
    <w:rsid w:val="007A29A1"/>
    <w:rsid w:val="007A29CF"/>
    <w:rsid w:val="007A2C53"/>
    <w:rsid w:val="007A6CB3"/>
    <w:rsid w:val="007A6CEB"/>
    <w:rsid w:val="007B203E"/>
    <w:rsid w:val="007B2B5F"/>
    <w:rsid w:val="007B2E32"/>
    <w:rsid w:val="007B5157"/>
    <w:rsid w:val="007B5888"/>
    <w:rsid w:val="007B660E"/>
    <w:rsid w:val="007B6BEA"/>
    <w:rsid w:val="007C0A3E"/>
    <w:rsid w:val="007C3BDD"/>
    <w:rsid w:val="007C3EA8"/>
    <w:rsid w:val="007C4172"/>
    <w:rsid w:val="007C5E3C"/>
    <w:rsid w:val="007C6DF7"/>
    <w:rsid w:val="007C766E"/>
    <w:rsid w:val="007D2F32"/>
    <w:rsid w:val="007D2FD0"/>
    <w:rsid w:val="007D3DFB"/>
    <w:rsid w:val="007D7AD7"/>
    <w:rsid w:val="007E2049"/>
    <w:rsid w:val="007E2CBB"/>
    <w:rsid w:val="007F1074"/>
    <w:rsid w:val="007F14FB"/>
    <w:rsid w:val="007F3B9B"/>
    <w:rsid w:val="007F4B21"/>
    <w:rsid w:val="007F4CD9"/>
    <w:rsid w:val="007F52B3"/>
    <w:rsid w:val="007F6879"/>
    <w:rsid w:val="008005D6"/>
    <w:rsid w:val="00800972"/>
    <w:rsid w:val="00800E3E"/>
    <w:rsid w:val="008013A6"/>
    <w:rsid w:val="00802C63"/>
    <w:rsid w:val="008041DE"/>
    <w:rsid w:val="00804CCC"/>
    <w:rsid w:val="00805AA5"/>
    <w:rsid w:val="0080659B"/>
    <w:rsid w:val="00806C43"/>
    <w:rsid w:val="00806DEE"/>
    <w:rsid w:val="00806EE8"/>
    <w:rsid w:val="00811627"/>
    <w:rsid w:val="00811882"/>
    <w:rsid w:val="008121FA"/>
    <w:rsid w:val="00814546"/>
    <w:rsid w:val="008151A0"/>
    <w:rsid w:val="00815AFB"/>
    <w:rsid w:val="008168A0"/>
    <w:rsid w:val="00816BE5"/>
    <w:rsid w:val="00820A36"/>
    <w:rsid w:val="00820BDB"/>
    <w:rsid w:val="00820F09"/>
    <w:rsid w:val="00821088"/>
    <w:rsid w:val="00822452"/>
    <w:rsid w:val="00822F10"/>
    <w:rsid w:val="00823D23"/>
    <w:rsid w:val="00824385"/>
    <w:rsid w:val="00826087"/>
    <w:rsid w:val="00826B37"/>
    <w:rsid w:val="00827EEE"/>
    <w:rsid w:val="00830295"/>
    <w:rsid w:val="00831873"/>
    <w:rsid w:val="0083397E"/>
    <w:rsid w:val="00835613"/>
    <w:rsid w:val="00840D54"/>
    <w:rsid w:val="008428B9"/>
    <w:rsid w:val="00843DE8"/>
    <w:rsid w:val="00844453"/>
    <w:rsid w:val="008464F4"/>
    <w:rsid w:val="00846CAD"/>
    <w:rsid w:val="00846F23"/>
    <w:rsid w:val="0085549F"/>
    <w:rsid w:val="00861D9D"/>
    <w:rsid w:val="00863512"/>
    <w:rsid w:val="00864181"/>
    <w:rsid w:val="00865193"/>
    <w:rsid w:val="008668E1"/>
    <w:rsid w:val="00871063"/>
    <w:rsid w:val="00873142"/>
    <w:rsid w:val="0087385F"/>
    <w:rsid w:val="00873B1C"/>
    <w:rsid w:val="008740EA"/>
    <w:rsid w:val="008771A9"/>
    <w:rsid w:val="00880C3A"/>
    <w:rsid w:val="0088129B"/>
    <w:rsid w:val="00885F0E"/>
    <w:rsid w:val="008865E6"/>
    <w:rsid w:val="00890CA5"/>
    <w:rsid w:val="00892883"/>
    <w:rsid w:val="008946BC"/>
    <w:rsid w:val="00896A8E"/>
    <w:rsid w:val="0089717E"/>
    <w:rsid w:val="008A01E5"/>
    <w:rsid w:val="008A231F"/>
    <w:rsid w:val="008A4D5F"/>
    <w:rsid w:val="008A7671"/>
    <w:rsid w:val="008A7B23"/>
    <w:rsid w:val="008B0880"/>
    <w:rsid w:val="008B22A9"/>
    <w:rsid w:val="008B2B93"/>
    <w:rsid w:val="008B3C0A"/>
    <w:rsid w:val="008B4604"/>
    <w:rsid w:val="008B46EF"/>
    <w:rsid w:val="008B567C"/>
    <w:rsid w:val="008B5E33"/>
    <w:rsid w:val="008B63D1"/>
    <w:rsid w:val="008C343C"/>
    <w:rsid w:val="008C48B5"/>
    <w:rsid w:val="008C4A7A"/>
    <w:rsid w:val="008C4B96"/>
    <w:rsid w:val="008C73ED"/>
    <w:rsid w:val="008D1D1E"/>
    <w:rsid w:val="008D2191"/>
    <w:rsid w:val="008D369A"/>
    <w:rsid w:val="008D36AD"/>
    <w:rsid w:val="008D3E1D"/>
    <w:rsid w:val="008D3E34"/>
    <w:rsid w:val="008D62D5"/>
    <w:rsid w:val="008E3284"/>
    <w:rsid w:val="008E6842"/>
    <w:rsid w:val="008F0B6F"/>
    <w:rsid w:val="008F3296"/>
    <w:rsid w:val="008F342F"/>
    <w:rsid w:val="008F3939"/>
    <w:rsid w:val="008F3CC5"/>
    <w:rsid w:val="008F42B0"/>
    <w:rsid w:val="008F532A"/>
    <w:rsid w:val="008F5B0D"/>
    <w:rsid w:val="008F5F8F"/>
    <w:rsid w:val="008F7D10"/>
    <w:rsid w:val="00901645"/>
    <w:rsid w:val="00901CD0"/>
    <w:rsid w:val="009049EB"/>
    <w:rsid w:val="00904D21"/>
    <w:rsid w:val="00904EB5"/>
    <w:rsid w:val="00907848"/>
    <w:rsid w:val="00913A39"/>
    <w:rsid w:val="00915540"/>
    <w:rsid w:val="00915ACC"/>
    <w:rsid w:val="00917DC3"/>
    <w:rsid w:val="009229CF"/>
    <w:rsid w:val="00924418"/>
    <w:rsid w:val="0092479B"/>
    <w:rsid w:val="00925A6A"/>
    <w:rsid w:val="00926920"/>
    <w:rsid w:val="00926B82"/>
    <w:rsid w:val="00926D36"/>
    <w:rsid w:val="00926F8F"/>
    <w:rsid w:val="0092708E"/>
    <w:rsid w:val="00927E21"/>
    <w:rsid w:val="009305EB"/>
    <w:rsid w:val="00931BB4"/>
    <w:rsid w:val="0093220A"/>
    <w:rsid w:val="0093495C"/>
    <w:rsid w:val="00935855"/>
    <w:rsid w:val="00936293"/>
    <w:rsid w:val="009372CD"/>
    <w:rsid w:val="009400CF"/>
    <w:rsid w:val="009408D8"/>
    <w:rsid w:val="00942A94"/>
    <w:rsid w:val="0094559A"/>
    <w:rsid w:val="009464A4"/>
    <w:rsid w:val="00954405"/>
    <w:rsid w:val="009556B0"/>
    <w:rsid w:val="00955F58"/>
    <w:rsid w:val="0095708E"/>
    <w:rsid w:val="00957A81"/>
    <w:rsid w:val="00960279"/>
    <w:rsid w:val="009605D1"/>
    <w:rsid w:val="00960A87"/>
    <w:rsid w:val="009611C6"/>
    <w:rsid w:val="0096199F"/>
    <w:rsid w:val="00964236"/>
    <w:rsid w:val="00965369"/>
    <w:rsid w:val="00967EE1"/>
    <w:rsid w:val="009714F7"/>
    <w:rsid w:val="00973263"/>
    <w:rsid w:val="00975314"/>
    <w:rsid w:val="009755B0"/>
    <w:rsid w:val="00976A3D"/>
    <w:rsid w:val="00977370"/>
    <w:rsid w:val="0097755B"/>
    <w:rsid w:val="00977609"/>
    <w:rsid w:val="00980885"/>
    <w:rsid w:val="00982D02"/>
    <w:rsid w:val="009919D0"/>
    <w:rsid w:val="00992E2B"/>
    <w:rsid w:val="00995D04"/>
    <w:rsid w:val="0099619A"/>
    <w:rsid w:val="009A12EC"/>
    <w:rsid w:val="009A17CF"/>
    <w:rsid w:val="009A2DFF"/>
    <w:rsid w:val="009B081F"/>
    <w:rsid w:val="009B29DC"/>
    <w:rsid w:val="009B3A78"/>
    <w:rsid w:val="009B4AB4"/>
    <w:rsid w:val="009B5441"/>
    <w:rsid w:val="009B7ACE"/>
    <w:rsid w:val="009C139B"/>
    <w:rsid w:val="009C225F"/>
    <w:rsid w:val="009C2D82"/>
    <w:rsid w:val="009C34A0"/>
    <w:rsid w:val="009C3AFE"/>
    <w:rsid w:val="009C4216"/>
    <w:rsid w:val="009C6880"/>
    <w:rsid w:val="009C75DE"/>
    <w:rsid w:val="009D1EF2"/>
    <w:rsid w:val="009D3006"/>
    <w:rsid w:val="009D650C"/>
    <w:rsid w:val="009D7F31"/>
    <w:rsid w:val="009E3799"/>
    <w:rsid w:val="009E44A4"/>
    <w:rsid w:val="009E5352"/>
    <w:rsid w:val="009F09B5"/>
    <w:rsid w:val="009F2CD3"/>
    <w:rsid w:val="009F63A1"/>
    <w:rsid w:val="009F6558"/>
    <w:rsid w:val="009F6822"/>
    <w:rsid w:val="009F6D2E"/>
    <w:rsid w:val="00A0249A"/>
    <w:rsid w:val="00A0516F"/>
    <w:rsid w:val="00A062CB"/>
    <w:rsid w:val="00A07AC7"/>
    <w:rsid w:val="00A112DA"/>
    <w:rsid w:val="00A13991"/>
    <w:rsid w:val="00A139D9"/>
    <w:rsid w:val="00A22FA0"/>
    <w:rsid w:val="00A22FA4"/>
    <w:rsid w:val="00A2406F"/>
    <w:rsid w:val="00A24D0B"/>
    <w:rsid w:val="00A26700"/>
    <w:rsid w:val="00A3030C"/>
    <w:rsid w:val="00A30AA1"/>
    <w:rsid w:val="00A31C05"/>
    <w:rsid w:val="00A334EB"/>
    <w:rsid w:val="00A3381A"/>
    <w:rsid w:val="00A35D34"/>
    <w:rsid w:val="00A36BA3"/>
    <w:rsid w:val="00A36BFC"/>
    <w:rsid w:val="00A44C37"/>
    <w:rsid w:val="00A453BC"/>
    <w:rsid w:val="00A47075"/>
    <w:rsid w:val="00A517C8"/>
    <w:rsid w:val="00A53DA5"/>
    <w:rsid w:val="00A54D80"/>
    <w:rsid w:val="00A56416"/>
    <w:rsid w:val="00A6061E"/>
    <w:rsid w:val="00A62CB8"/>
    <w:rsid w:val="00A631C4"/>
    <w:rsid w:val="00A63BCB"/>
    <w:rsid w:val="00A654B4"/>
    <w:rsid w:val="00A66088"/>
    <w:rsid w:val="00A67A6B"/>
    <w:rsid w:val="00A703B0"/>
    <w:rsid w:val="00A71CCD"/>
    <w:rsid w:val="00A71CDD"/>
    <w:rsid w:val="00A73953"/>
    <w:rsid w:val="00A73AC6"/>
    <w:rsid w:val="00A740F7"/>
    <w:rsid w:val="00A81EB4"/>
    <w:rsid w:val="00A82ACA"/>
    <w:rsid w:val="00A83374"/>
    <w:rsid w:val="00A84BB2"/>
    <w:rsid w:val="00A84C3A"/>
    <w:rsid w:val="00A8539C"/>
    <w:rsid w:val="00A85ACF"/>
    <w:rsid w:val="00A86564"/>
    <w:rsid w:val="00A876A7"/>
    <w:rsid w:val="00A927B1"/>
    <w:rsid w:val="00A93CAA"/>
    <w:rsid w:val="00A93D4A"/>
    <w:rsid w:val="00A942C2"/>
    <w:rsid w:val="00A9623D"/>
    <w:rsid w:val="00A966DD"/>
    <w:rsid w:val="00A97601"/>
    <w:rsid w:val="00AA015B"/>
    <w:rsid w:val="00AA128F"/>
    <w:rsid w:val="00AA14CC"/>
    <w:rsid w:val="00AA17A2"/>
    <w:rsid w:val="00AA4520"/>
    <w:rsid w:val="00AA5F4B"/>
    <w:rsid w:val="00AA6151"/>
    <w:rsid w:val="00AA6860"/>
    <w:rsid w:val="00AB56BD"/>
    <w:rsid w:val="00AB718B"/>
    <w:rsid w:val="00AC01DE"/>
    <w:rsid w:val="00AC50C4"/>
    <w:rsid w:val="00AC7761"/>
    <w:rsid w:val="00AC7ADD"/>
    <w:rsid w:val="00AD0ED1"/>
    <w:rsid w:val="00AD2A14"/>
    <w:rsid w:val="00AD3CD4"/>
    <w:rsid w:val="00AD44F1"/>
    <w:rsid w:val="00AD5657"/>
    <w:rsid w:val="00AD5B0C"/>
    <w:rsid w:val="00AD6B33"/>
    <w:rsid w:val="00AD7CAB"/>
    <w:rsid w:val="00AE10C9"/>
    <w:rsid w:val="00AE27FB"/>
    <w:rsid w:val="00AE4606"/>
    <w:rsid w:val="00AE5851"/>
    <w:rsid w:val="00AF0352"/>
    <w:rsid w:val="00AF0DE6"/>
    <w:rsid w:val="00AF12D4"/>
    <w:rsid w:val="00AF1D64"/>
    <w:rsid w:val="00AF20A5"/>
    <w:rsid w:val="00AF29D2"/>
    <w:rsid w:val="00AF37CE"/>
    <w:rsid w:val="00AF4A21"/>
    <w:rsid w:val="00AF63F8"/>
    <w:rsid w:val="00AF6EB0"/>
    <w:rsid w:val="00AF7B93"/>
    <w:rsid w:val="00AF7DF3"/>
    <w:rsid w:val="00B0081B"/>
    <w:rsid w:val="00B02B36"/>
    <w:rsid w:val="00B046A2"/>
    <w:rsid w:val="00B04B3F"/>
    <w:rsid w:val="00B074F4"/>
    <w:rsid w:val="00B077BD"/>
    <w:rsid w:val="00B101BC"/>
    <w:rsid w:val="00B123C0"/>
    <w:rsid w:val="00B13358"/>
    <w:rsid w:val="00B13B75"/>
    <w:rsid w:val="00B14AE7"/>
    <w:rsid w:val="00B15359"/>
    <w:rsid w:val="00B16620"/>
    <w:rsid w:val="00B205F7"/>
    <w:rsid w:val="00B23CE7"/>
    <w:rsid w:val="00B25DCC"/>
    <w:rsid w:val="00B31A0A"/>
    <w:rsid w:val="00B33AF7"/>
    <w:rsid w:val="00B33DD4"/>
    <w:rsid w:val="00B42672"/>
    <w:rsid w:val="00B431C4"/>
    <w:rsid w:val="00B43CA3"/>
    <w:rsid w:val="00B452A6"/>
    <w:rsid w:val="00B45712"/>
    <w:rsid w:val="00B4642C"/>
    <w:rsid w:val="00B47850"/>
    <w:rsid w:val="00B51ED6"/>
    <w:rsid w:val="00B52C5C"/>
    <w:rsid w:val="00B53358"/>
    <w:rsid w:val="00B53A64"/>
    <w:rsid w:val="00B56940"/>
    <w:rsid w:val="00B60F5D"/>
    <w:rsid w:val="00B6288B"/>
    <w:rsid w:val="00B632F2"/>
    <w:rsid w:val="00B64B17"/>
    <w:rsid w:val="00B65342"/>
    <w:rsid w:val="00B66631"/>
    <w:rsid w:val="00B677CE"/>
    <w:rsid w:val="00B67A50"/>
    <w:rsid w:val="00B70B64"/>
    <w:rsid w:val="00B71822"/>
    <w:rsid w:val="00B71A85"/>
    <w:rsid w:val="00B73852"/>
    <w:rsid w:val="00B73CE1"/>
    <w:rsid w:val="00B75082"/>
    <w:rsid w:val="00B7511C"/>
    <w:rsid w:val="00B7540E"/>
    <w:rsid w:val="00B75968"/>
    <w:rsid w:val="00B772F2"/>
    <w:rsid w:val="00B77A55"/>
    <w:rsid w:val="00B8068C"/>
    <w:rsid w:val="00B80FFE"/>
    <w:rsid w:val="00B8171C"/>
    <w:rsid w:val="00B829E2"/>
    <w:rsid w:val="00B85B9E"/>
    <w:rsid w:val="00B86085"/>
    <w:rsid w:val="00B860A7"/>
    <w:rsid w:val="00B9013D"/>
    <w:rsid w:val="00B91012"/>
    <w:rsid w:val="00B914B3"/>
    <w:rsid w:val="00B934C5"/>
    <w:rsid w:val="00B94110"/>
    <w:rsid w:val="00B95B6F"/>
    <w:rsid w:val="00BA00A8"/>
    <w:rsid w:val="00BA1B38"/>
    <w:rsid w:val="00BA1DB4"/>
    <w:rsid w:val="00BA35EC"/>
    <w:rsid w:val="00BA5238"/>
    <w:rsid w:val="00BA6DA8"/>
    <w:rsid w:val="00BA763D"/>
    <w:rsid w:val="00BB02C5"/>
    <w:rsid w:val="00BB09A6"/>
    <w:rsid w:val="00BB109A"/>
    <w:rsid w:val="00BB2F9D"/>
    <w:rsid w:val="00BB32DA"/>
    <w:rsid w:val="00BB74AE"/>
    <w:rsid w:val="00BC0176"/>
    <w:rsid w:val="00BC1479"/>
    <w:rsid w:val="00BC3584"/>
    <w:rsid w:val="00BC39CA"/>
    <w:rsid w:val="00BC3AE6"/>
    <w:rsid w:val="00BC419F"/>
    <w:rsid w:val="00BC425E"/>
    <w:rsid w:val="00BC5880"/>
    <w:rsid w:val="00BC6009"/>
    <w:rsid w:val="00BC61B0"/>
    <w:rsid w:val="00BC67B2"/>
    <w:rsid w:val="00BC7C20"/>
    <w:rsid w:val="00BD22A7"/>
    <w:rsid w:val="00BD2BB0"/>
    <w:rsid w:val="00BD3A43"/>
    <w:rsid w:val="00BD3B30"/>
    <w:rsid w:val="00BD47EC"/>
    <w:rsid w:val="00BD4CCD"/>
    <w:rsid w:val="00BD4E31"/>
    <w:rsid w:val="00BD7238"/>
    <w:rsid w:val="00BE1D0D"/>
    <w:rsid w:val="00BE3A7B"/>
    <w:rsid w:val="00BE4BFC"/>
    <w:rsid w:val="00BE603A"/>
    <w:rsid w:val="00BF01F2"/>
    <w:rsid w:val="00BF0569"/>
    <w:rsid w:val="00BF11EC"/>
    <w:rsid w:val="00BF41CA"/>
    <w:rsid w:val="00BF567A"/>
    <w:rsid w:val="00BF7134"/>
    <w:rsid w:val="00C00A31"/>
    <w:rsid w:val="00C00FAA"/>
    <w:rsid w:val="00C027F5"/>
    <w:rsid w:val="00C02B7D"/>
    <w:rsid w:val="00C02C20"/>
    <w:rsid w:val="00C03A03"/>
    <w:rsid w:val="00C03CBA"/>
    <w:rsid w:val="00C114E5"/>
    <w:rsid w:val="00C116B5"/>
    <w:rsid w:val="00C12634"/>
    <w:rsid w:val="00C138E6"/>
    <w:rsid w:val="00C169DF"/>
    <w:rsid w:val="00C23A9F"/>
    <w:rsid w:val="00C24D61"/>
    <w:rsid w:val="00C2524F"/>
    <w:rsid w:val="00C26156"/>
    <w:rsid w:val="00C2626B"/>
    <w:rsid w:val="00C26CA4"/>
    <w:rsid w:val="00C271E5"/>
    <w:rsid w:val="00C27B26"/>
    <w:rsid w:val="00C30AAC"/>
    <w:rsid w:val="00C335D0"/>
    <w:rsid w:val="00C36543"/>
    <w:rsid w:val="00C37549"/>
    <w:rsid w:val="00C37E5A"/>
    <w:rsid w:val="00C40146"/>
    <w:rsid w:val="00C42233"/>
    <w:rsid w:val="00C43AF1"/>
    <w:rsid w:val="00C43C89"/>
    <w:rsid w:val="00C45130"/>
    <w:rsid w:val="00C45A34"/>
    <w:rsid w:val="00C4761A"/>
    <w:rsid w:val="00C5078A"/>
    <w:rsid w:val="00C50E0D"/>
    <w:rsid w:val="00C516FC"/>
    <w:rsid w:val="00C51A40"/>
    <w:rsid w:val="00C5272C"/>
    <w:rsid w:val="00C52BFD"/>
    <w:rsid w:val="00C54392"/>
    <w:rsid w:val="00C60B1A"/>
    <w:rsid w:val="00C61E38"/>
    <w:rsid w:val="00C62E8E"/>
    <w:rsid w:val="00C6381B"/>
    <w:rsid w:val="00C66E4B"/>
    <w:rsid w:val="00C67403"/>
    <w:rsid w:val="00C71DCE"/>
    <w:rsid w:val="00C74308"/>
    <w:rsid w:val="00C74FD2"/>
    <w:rsid w:val="00C76D04"/>
    <w:rsid w:val="00C76EE8"/>
    <w:rsid w:val="00C776A4"/>
    <w:rsid w:val="00C81E02"/>
    <w:rsid w:val="00C8338D"/>
    <w:rsid w:val="00C837B4"/>
    <w:rsid w:val="00C8424E"/>
    <w:rsid w:val="00C84F5B"/>
    <w:rsid w:val="00C85314"/>
    <w:rsid w:val="00C91B21"/>
    <w:rsid w:val="00C9204A"/>
    <w:rsid w:val="00C93236"/>
    <w:rsid w:val="00C97D14"/>
    <w:rsid w:val="00CA07D8"/>
    <w:rsid w:val="00CA2E61"/>
    <w:rsid w:val="00CA37FB"/>
    <w:rsid w:val="00CA3ABF"/>
    <w:rsid w:val="00CA5D92"/>
    <w:rsid w:val="00CA717D"/>
    <w:rsid w:val="00CA7398"/>
    <w:rsid w:val="00CB2AE7"/>
    <w:rsid w:val="00CB33EE"/>
    <w:rsid w:val="00CB3BBC"/>
    <w:rsid w:val="00CB4FD4"/>
    <w:rsid w:val="00CB6561"/>
    <w:rsid w:val="00CB6E62"/>
    <w:rsid w:val="00CC0CBA"/>
    <w:rsid w:val="00CC191C"/>
    <w:rsid w:val="00CC228B"/>
    <w:rsid w:val="00CC3BA8"/>
    <w:rsid w:val="00CD0B5E"/>
    <w:rsid w:val="00CD1B7C"/>
    <w:rsid w:val="00CD3592"/>
    <w:rsid w:val="00CD3C92"/>
    <w:rsid w:val="00CD46C9"/>
    <w:rsid w:val="00CE0961"/>
    <w:rsid w:val="00CE26AC"/>
    <w:rsid w:val="00CE3A23"/>
    <w:rsid w:val="00CE5BE3"/>
    <w:rsid w:val="00CF102D"/>
    <w:rsid w:val="00CF2F52"/>
    <w:rsid w:val="00CF449E"/>
    <w:rsid w:val="00CF4900"/>
    <w:rsid w:val="00CF4B3B"/>
    <w:rsid w:val="00CF5EE2"/>
    <w:rsid w:val="00CF7258"/>
    <w:rsid w:val="00CF791E"/>
    <w:rsid w:val="00D01AAF"/>
    <w:rsid w:val="00D01FB9"/>
    <w:rsid w:val="00D032D5"/>
    <w:rsid w:val="00D042DA"/>
    <w:rsid w:val="00D061D1"/>
    <w:rsid w:val="00D06BF0"/>
    <w:rsid w:val="00D10304"/>
    <w:rsid w:val="00D10F59"/>
    <w:rsid w:val="00D12724"/>
    <w:rsid w:val="00D1296C"/>
    <w:rsid w:val="00D13AF0"/>
    <w:rsid w:val="00D160BC"/>
    <w:rsid w:val="00D20B80"/>
    <w:rsid w:val="00D21FB9"/>
    <w:rsid w:val="00D227D4"/>
    <w:rsid w:val="00D23EA3"/>
    <w:rsid w:val="00D25B2F"/>
    <w:rsid w:val="00D26796"/>
    <w:rsid w:val="00D269D4"/>
    <w:rsid w:val="00D278CB"/>
    <w:rsid w:val="00D31CAD"/>
    <w:rsid w:val="00D327E5"/>
    <w:rsid w:val="00D33EE7"/>
    <w:rsid w:val="00D363CC"/>
    <w:rsid w:val="00D43037"/>
    <w:rsid w:val="00D43AD2"/>
    <w:rsid w:val="00D45B93"/>
    <w:rsid w:val="00D46D26"/>
    <w:rsid w:val="00D50E6D"/>
    <w:rsid w:val="00D5448B"/>
    <w:rsid w:val="00D5599B"/>
    <w:rsid w:val="00D56CB1"/>
    <w:rsid w:val="00D60536"/>
    <w:rsid w:val="00D618BD"/>
    <w:rsid w:val="00D63A16"/>
    <w:rsid w:val="00D6499C"/>
    <w:rsid w:val="00D6635D"/>
    <w:rsid w:val="00D66675"/>
    <w:rsid w:val="00D666BA"/>
    <w:rsid w:val="00D67710"/>
    <w:rsid w:val="00D67C65"/>
    <w:rsid w:val="00D70F24"/>
    <w:rsid w:val="00D71547"/>
    <w:rsid w:val="00D735B7"/>
    <w:rsid w:val="00D73726"/>
    <w:rsid w:val="00D74277"/>
    <w:rsid w:val="00D742D5"/>
    <w:rsid w:val="00D7566F"/>
    <w:rsid w:val="00D75EA8"/>
    <w:rsid w:val="00D76C77"/>
    <w:rsid w:val="00D80978"/>
    <w:rsid w:val="00D81EDD"/>
    <w:rsid w:val="00D834A5"/>
    <w:rsid w:val="00D85D18"/>
    <w:rsid w:val="00D85EDA"/>
    <w:rsid w:val="00D874FB"/>
    <w:rsid w:val="00D91136"/>
    <w:rsid w:val="00D93D24"/>
    <w:rsid w:val="00D94902"/>
    <w:rsid w:val="00D96C3E"/>
    <w:rsid w:val="00DA14A9"/>
    <w:rsid w:val="00DA3DEF"/>
    <w:rsid w:val="00DA54A0"/>
    <w:rsid w:val="00DB01C3"/>
    <w:rsid w:val="00DB5696"/>
    <w:rsid w:val="00DB601D"/>
    <w:rsid w:val="00DC3249"/>
    <w:rsid w:val="00DC4C92"/>
    <w:rsid w:val="00DC5CF6"/>
    <w:rsid w:val="00DC5EA6"/>
    <w:rsid w:val="00DC6065"/>
    <w:rsid w:val="00DC63CF"/>
    <w:rsid w:val="00DD032C"/>
    <w:rsid w:val="00DD7B7D"/>
    <w:rsid w:val="00DD7C14"/>
    <w:rsid w:val="00DE20E7"/>
    <w:rsid w:val="00DE5147"/>
    <w:rsid w:val="00DE76D3"/>
    <w:rsid w:val="00DF1697"/>
    <w:rsid w:val="00DF1C56"/>
    <w:rsid w:val="00DF2E93"/>
    <w:rsid w:val="00DF50D6"/>
    <w:rsid w:val="00DF54A2"/>
    <w:rsid w:val="00DF6FD5"/>
    <w:rsid w:val="00DF7AEC"/>
    <w:rsid w:val="00E00E42"/>
    <w:rsid w:val="00E013D2"/>
    <w:rsid w:val="00E01AA4"/>
    <w:rsid w:val="00E01C25"/>
    <w:rsid w:val="00E01C36"/>
    <w:rsid w:val="00E0278A"/>
    <w:rsid w:val="00E031C3"/>
    <w:rsid w:val="00E03261"/>
    <w:rsid w:val="00E04D22"/>
    <w:rsid w:val="00E05467"/>
    <w:rsid w:val="00E05825"/>
    <w:rsid w:val="00E070EE"/>
    <w:rsid w:val="00E11382"/>
    <w:rsid w:val="00E13F78"/>
    <w:rsid w:val="00E144DB"/>
    <w:rsid w:val="00E14689"/>
    <w:rsid w:val="00E16C19"/>
    <w:rsid w:val="00E16E2C"/>
    <w:rsid w:val="00E171E0"/>
    <w:rsid w:val="00E20A1E"/>
    <w:rsid w:val="00E21672"/>
    <w:rsid w:val="00E246EE"/>
    <w:rsid w:val="00E25D80"/>
    <w:rsid w:val="00E311F0"/>
    <w:rsid w:val="00E3195C"/>
    <w:rsid w:val="00E31CE2"/>
    <w:rsid w:val="00E33150"/>
    <w:rsid w:val="00E34049"/>
    <w:rsid w:val="00E34CDE"/>
    <w:rsid w:val="00E3511F"/>
    <w:rsid w:val="00E3749F"/>
    <w:rsid w:val="00E3750D"/>
    <w:rsid w:val="00E377E3"/>
    <w:rsid w:val="00E40FF8"/>
    <w:rsid w:val="00E41461"/>
    <w:rsid w:val="00E4169F"/>
    <w:rsid w:val="00E43981"/>
    <w:rsid w:val="00E4462F"/>
    <w:rsid w:val="00E45634"/>
    <w:rsid w:val="00E46C33"/>
    <w:rsid w:val="00E50E06"/>
    <w:rsid w:val="00E5510D"/>
    <w:rsid w:val="00E5638B"/>
    <w:rsid w:val="00E577D1"/>
    <w:rsid w:val="00E57F7A"/>
    <w:rsid w:val="00E61C24"/>
    <w:rsid w:val="00E64E3F"/>
    <w:rsid w:val="00E65335"/>
    <w:rsid w:val="00E65574"/>
    <w:rsid w:val="00E67C09"/>
    <w:rsid w:val="00E7296A"/>
    <w:rsid w:val="00E72A63"/>
    <w:rsid w:val="00E73082"/>
    <w:rsid w:val="00E73782"/>
    <w:rsid w:val="00E758C4"/>
    <w:rsid w:val="00E75D2F"/>
    <w:rsid w:val="00E834D6"/>
    <w:rsid w:val="00E85183"/>
    <w:rsid w:val="00E87AE8"/>
    <w:rsid w:val="00E87C29"/>
    <w:rsid w:val="00E87D58"/>
    <w:rsid w:val="00E90590"/>
    <w:rsid w:val="00E92141"/>
    <w:rsid w:val="00E93A37"/>
    <w:rsid w:val="00E94B30"/>
    <w:rsid w:val="00E959BF"/>
    <w:rsid w:val="00E9639E"/>
    <w:rsid w:val="00E9782C"/>
    <w:rsid w:val="00EA119A"/>
    <w:rsid w:val="00EA24B6"/>
    <w:rsid w:val="00EA31EB"/>
    <w:rsid w:val="00EA3471"/>
    <w:rsid w:val="00EA3930"/>
    <w:rsid w:val="00EA7BF3"/>
    <w:rsid w:val="00EB0135"/>
    <w:rsid w:val="00EB0760"/>
    <w:rsid w:val="00EB23A8"/>
    <w:rsid w:val="00EB3C9F"/>
    <w:rsid w:val="00EB4837"/>
    <w:rsid w:val="00EB7E41"/>
    <w:rsid w:val="00EB7F5B"/>
    <w:rsid w:val="00EC1CF9"/>
    <w:rsid w:val="00EC1E56"/>
    <w:rsid w:val="00EC25EE"/>
    <w:rsid w:val="00EC51AE"/>
    <w:rsid w:val="00EC624D"/>
    <w:rsid w:val="00EC650F"/>
    <w:rsid w:val="00EC7C84"/>
    <w:rsid w:val="00ED0748"/>
    <w:rsid w:val="00ED1722"/>
    <w:rsid w:val="00ED548B"/>
    <w:rsid w:val="00ED5AF1"/>
    <w:rsid w:val="00ED5B1D"/>
    <w:rsid w:val="00ED5C61"/>
    <w:rsid w:val="00ED6A00"/>
    <w:rsid w:val="00EE0F9A"/>
    <w:rsid w:val="00EE110E"/>
    <w:rsid w:val="00EE3AFD"/>
    <w:rsid w:val="00EE3DA7"/>
    <w:rsid w:val="00EE5EEE"/>
    <w:rsid w:val="00EE7233"/>
    <w:rsid w:val="00EE7DBC"/>
    <w:rsid w:val="00EF18F8"/>
    <w:rsid w:val="00EF2FB7"/>
    <w:rsid w:val="00EF547C"/>
    <w:rsid w:val="00EF54B4"/>
    <w:rsid w:val="00EF7441"/>
    <w:rsid w:val="00EF780A"/>
    <w:rsid w:val="00F01916"/>
    <w:rsid w:val="00F04138"/>
    <w:rsid w:val="00F04D63"/>
    <w:rsid w:val="00F06EAB"/>
    <w:rsid w:val="00F0700B"/>
    <w:rsid w:val="00F077E0"/>
    <w:rsid w:val="00F1105B"/>
    <w:rsid w:val="00F11F7B"/>
    <w:rsid w:val="00F12F81"/>
    <w:rsid w:val="00F1506D"/>
    <w:rsid w:val="00F15466"/>
    <w:rsid w:val="00F179F7"/>
    <w:rsid w:val="00F17A98"/>
    <w:rsid w:val="00F20B6C"/>
    <w:rsid w:val="00F23370"/>
    <w:rsid w:val="00F234F8"/>
    <w:rsid w:val="00F245FF"/>
    <w:rsid w:val="00F2471B"/>
    <w:rsid w:val="00F249C7"/>
    <w:rsid w:val="00F25C1A"/>
    <w:rsid w:val="00F30045"/>
    <w:rsid w:val="00F307EC"/>
    <w:rsid w:val="00F32E21"/>
    <w:rsid w:val="00F33BE8"/>
    <w:rsid w:val="00F343F0"/>
    <w:rsid w:val="00F34BA7"/>
    <w:rsid w:val="00F35D1D"/>
    <w:rsid w:val="00F36B4C"/>
    <w:rsid w:val="00F37010"/>
    <w:rsid w:val="00F37EA5"/>
    <w:rsid w:val="00F40355"/>
    <w:rsid w:val="00F417D8"/>
    <w:rsid w:val="00F43608"/>
    <w:rsid w:val="00F44BA2"/>
    <w:rsid w:val="00F45E91"/>
    <w:rsid w:val="00F46B11"/>
    <w:rsid w:val="00F478FC"/>
    <w:rsid w:val="00F528A8"/>
    <w:rsid w:val="00F52BC7"/>
    <w:rsid w:val="00F53141"/>
    <w:rsid w:val="00F53C22"/>
    <w:rsid w:val="00F5543C"/>
    <w:rsid w:val="00F55CD8"/>
    <w:rsid w:val="00F5679B"/>
    <w:rsid w:val="00F57070"/>
    <w:rsid w:val="00F61A96"/>
    <w:rsid w:val="00F62DFC"/>
    <w:rsid w:val="00F666C9"/>
    <w:rsid w:val="00F67AB5"/>
    <w:rsid w:val="00F70423"/>
    <w:rsid w:val="00F71EF4"/>
    <w:rsid w:val="00F726B8"/>
    <w:rsid w:val="00F744AD"/>
    <w:rsid w:val="00F75257"/>
    <w:rsid w:val="00F76418"/>
    <w:rsid w:val="00F77AB5"/>
    <w:rsid w:val="00F77C8B"/>
    <w:rsid w:val="00F82702"/>
    <w:rsid w:val="00F83CCB"/>
    <w:rsid w:val="00F84C9A"/>
    <w:rsid w:val="00F8527F"/>
    <w:rsid w:val="00F93D1B"/>
    <w:rsid w:val="00F94E2B"/>
    <w:rsid w:val="00F95078"/>
    <w:rsid w:val="00F96400"/>
    <w:rsid w:val="00F96E02"/>
    <w:rsid w:val="00F97C89"/>
    <w:rsid w:val="00FA169C"/>
    <w:rsid w:val="00FA1740"/>
    <w:rsid w:val="00FA1C4B"/>
    <w:rsid w:val="00FA2818"/>
    <w:rsid w:val="00FA3DE1"/>
    <w:rsid w:val="00FA3ECC"/>
    <w:rsid w:val="00FA3F6B"/>
    <w:rsid w:val="00FA4182"/>
    <w:rsid w:val="00FA45A1"/>
    <w:rsid w:val="00FA51C7"/>
    <w:rsid w:val="00FA65AC"/>
    <w:rsid w:val="00FA76E1"/>
    <w:rsid w:val="00FB1C47"/>
    <w:rsid w:val="00FB507A"/>
    <w:rsid w:val="00FB69CF"/>
    <w:rsid w:val="00FB6F9F"/>
    <w:rsid w:val="00FB7548"/>
    <w:rsid w:val="00FC1286"/>
    <w:rsid w:val="00FC21F3"/>
    <w:rsid w:val="00FC2875"/>
    <w:rsid w:val="00FC3033"/>
    <w:rsid w:val="00FC325A"/>
    <w:rsid w:val="00FC420B"/>
    <w:rsid w:val="00FC4B4A"/>
    <w:rsid w:val="00FC4E84"/>
    <w:rsid w:val="00FC645D"/>
    <w:rsid w:val="00FC718D"/>
    <w:rsid w:val="00FD086A"/>
    <w:rsid w:val="00FD08D8"/>
    <w:rsid w:val="00FD0F37"/>
    <w:rsid w:val="00FD1B3B"/>
    <w:rsid w:val="00FD224C"/>
    <w:rsid w:val="00FD65D4"/>
    <w:rsid w:val="00FE1CA1"/>
    <w:rsid w:val="00FE22A9"/>
    <w:rsid w:val="00FE5199"/>
    <w:rsid w:val="00FE56FE"/>
    <w:rsid w:val="00FE5C84"/>
    <w:rsid w:val="00FE6988"/>
    <w:rsid w:val="00FE6C4F"/>
    <w:rsid w:val="00FF2008"/>
    <w:rsid w:val="00FF5D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0A47B"/>
  <w15:docId w15:val="{46FE2322-461F-41A6-8B31-3D0A2C371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he-IL"/>
      </w:rPr>
    </w:rPrDefault>
    <w:pPrDefault>
      <w:pPr>
        <w:bidi/>
        <w:spacing w:line="3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1E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0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D6F61E74F7254FFAACE179AD514BF94B00E5BAFAE9EC481B44A887128AEA8B460D" ma:contentTypeVersion="" ma:contentTypeDescription="צור פריט רשימה חדש." ma:contentTypeScope="" ma:versionID="3b61d496bdfd119985d8563668747021">
  <xsd:schema xmlns:xsd="http://www.w3.org/2001/XMLSchema" xmlns:xs="http://www.w3.org/2001/XMLSchema" xmlns:p="http://schemas.microsoft.com/office/2006/metadata/properties" xmlns:ns1="458654B0-58DA-43AF-B7B7-86C38ED4FD5E" targetNamespace="http://schemas.microsoft.com/office/2006/metadata/properties" ma:root="true" ma:fieldsID="695313bd741453274c42219807639905" ns1:_="">
    <xsd:import namespace="458654B0-58DA-43AF-B7B7-86C38ED4FD5E"/>
    <xsd:element name="properties">
      <xsd:complexType>
        <xsd:sequence>
          <xsd:element name="documentManagement">
            <xsd:complexType>
              <xsd:all>
                <xsd:element ref="ns1:Document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8654B0-58DA-43AF-B7B7-86C38ED4FD5E" elementFormDefault="qualified">
    <xsd:import namespace="http://schemas.microsoft.com/office/2006/documentManagement/types"/>
    <xsd:import namespace="http://schemas.microsoft.com/office/infopath/2007/PartnerControls"/>
    <xsd:element name="DocumentUrl" ma:index="2" nillable="true" ma:displayName="Url" ma:internalName="DocumentUr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6" ma:displayName="מחבר"/>
        <xsd:element ref="dcterms:created" minOccurs="0" maxOccurs="1"/>
        <xsd:element ref="dc:identifier" minOccurs="0" maxOccurs="1"/>
        <xsd:element name="contentType" minOccurs="0" maxOccurs="1" type="xsd:string"/>
        <xsd:element ref="dc:title" minOccurs="0" maxOccurs="1" ma:index="4" ma:displayName="כותרת"/>
        <xsd:element ref="dc:subject" minOccurs="0" maxOccurs="1"/>
        <xsd:element ref="dc:description" minOccurs="0" maxOccurs="1" ma:index="8" ma:displayName="הערות"/>
        <xsd:element name="keywords" minOccurs="0" maxOccurs="1" type="xsd:string" ma:index="5"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Url xmlns="458654B0-58DA-43AF-B7B7-86C38ED4FD5E" xsi:nil="true"/>
  </documentManagement>
</p:properties>
</file>

<file path=customXml/itemProps1.xml><?xml version="1.0" encoding="utf-8"?>
<ds:datastoreItem xmlns:ds="http://schemas.openxmlformats.org/officeDocument/2006/customXml" ds:itemID="{E55D3B95-EA22-44FB-A5EC-489B7D08D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8654B0-58DA-43AF-B7B7-86C38ED4FD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E421F1-9C0F-46A3-B365-333B181DCC66}">
  <ds:schemaRefs>
    <ds:schemaRef ds:uri="http://schemas.microsoft.com/office/2006/metadata/properties"/>
    <ds:schemaRef ds:uri="http://schemas.microsoft.com/office/infopath/2007/PartnerControls"/>
    <ds:schemaRef ds:uri="458654B0-58DA-43AF-B7B7-86C38ED4FD5E"/>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428</Words>
  <Characters>2144</Characters>
  <Application>Microsoft Office Word</Application>
  <DocSecurity>0</DocSecurity>
  <Lines>17</Lines>
  <Paragraphs>5</Paragraphs>
  <ScaleCrop>false</ScaleCrop>
  <HeadingPairs>
    <vt:vector size="2" baseType="variant">
      <vt:variant>
        <vt:lpstr>שם</vt:lpstr>
      </vt:variant>
      <vt:variant>
        <vt:i4>1</vt:i4>
      </vt:variant>
    </vt:vector>
  </HeadingPairs>
  <TitlesOfParts>
    <vt:vector size="1" baseType="lpstr">
      <vt:lpstr>הנחיות עיבוד</vt:lpstr>
    </vt:vector>
  </TitlesOfParts>
  <Company>The Open University</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הנחיות עיבוד</dc:title>
  <dc:creator>אביבה</dc:creator>
  <cp:keywords/>
  <dc:description/>
  <cp:lastModifiedBy>Alon Oz</cp:lastModifiedBy>
  <cp:revision>12</cp:revision>
  <dcterms:created xsi:type="dcterms:W3CDTF">2025-12-29T07:29:00Z</dcterms:created>
  <dcterms:modified xsi:type="dcterms:W3CDTF">2025-12-29T07:43:00Z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DisplayName">
    <vt:lpwstr>OUI - Press</vt:lpwstr>
  </property>
  <property fmtid="{D5CDD505-2E9C-101B-9397-08002B2CF9AE}" pid="3" name="_EmailSubject">
    <vt:lpwstr>שני מסמכים להעלאה לאתר הוצאת הספרים</vt:lpwstr>
  </property>
  <property fmtid="{D5CDD505-2E9C-101B-9397-08002B2CF9AE}" pid="4" name="_NewReviewCycle">
    <vt:lpwstr/>
  </property>
  <property fmtid="{D5CDD505-2E9C-101B-9397-08002B2CF9AE}" pid="5" name="ContentTypeId">
    <vt:lpwstr>0x010100D6F61E74F7254FFAACE179AD514BF94B00E5BAFAE9EC481B44A887128AEA8B460D</vt:lpwstr>
  </property>
  <property fmtid="{D5CDD505-2E9C-101B-9397-08002B2CF9AE}" pid="6" name="_AdHocReviewCycleID">
    <vt:i4>-1225193556</vt:i4>
  </property>
  <property fmtid="{D5CDD505-2E9C-101B-9397-08002B2CF9AE}" pid="7" name="_AuthorEmail">
    <vt:lpwstr>oui-press@openu.ac.il</vt:lpwstr>
  </property>
  <property fmtid="{D5CDD505-2E9C-101B-9397-08002B2CF9AE}" pid="8" name="_ReviewingToolsShownOnce">
    <vt:lpwstr/>
  </property>
</Properties>
</file>